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21" w:rsidRDefault="003D5353">
      <w:pPr>
        <w:pStyle w:val="a5"/>
        <w:spacing w:after="0" w:line="360" w:lineRule="auto"/>
        <w:ind w:leftChars="-200" w:left="-82" w:rightChars="-244" w:right="-512" w:hangingChars="94" w:hanging="338"/>
        <w:jc w:val="center"/>
        <w:rPr>
          <w:rFonts w:ascii="微软雅黑" w:eastAsia="微软雅黑" w:hAnsi="微软雅黑" w:cs="微软雅黑"/>
          <w:sz w:val="36"/>
          <w:szCs w:val="36"/>
        </w:rPr>
      </w:pPr>
      <w:r>
        <w:rPr>
          <w:rFonts w:ascii="微软雅黑" w:eastAsia="微软雅黑" w:hAnsi="微软雅黑" w:cs="微软雅黑" w:hint="eastAsia"/>
          <w:sz w:val="36"/>
          <w:szCs w:val="36"/>
        </w:rPr>
        <w:t>重庆市第八中学校（渝北校区）</w:t>
      </w:r>
    </w:p>
    <w:p w:rsidR="00587121" w:rsidRDefault="003D5353">
      <w:pPr>
        <w:pStyle w:val="a5"/>
        <w:spacing w:after="0" w:line="360" w:lineRule="auto"/>
        <w:ind w:leftChars="-200" w:left="-82" w:rightChars="-244" w:right="-512" w:hangingChars="94" w:hanging="338"/>
        <w:jc w:val="center"/>
        <w:rPr>
          <w:rFonts w:ascii="微软雅黑" w:eastAsia="微软雅黑" w:hAnsi="微软雅黑" w:cs="微软雅黑"/>
          <w:sz w:val="36"/>
          <w:szCs w:val="36"/>
        </w:rPr>
      </w:pPr>
      <w:r>
        <w:rPr>
          <w:rFonts w:ascii="微软雅黑" w:eastAsia="微软雅黑" w:hAnsi="微软雅黑" w:cs="微软雅黑" w:hint="eastAsia"/>
          <w:sz w:val="36"/>
          <w:szCs w:val="36"/>
        </w:rPr>
        <w:t>多媒体网络机房配套设施设备询价采购公告</w:t>
      </w:r>
    </w:p>
    <w:p w:rsidR="00587121" w:rsidRDefault="00587121">
      <w:pPr>
        <w:pStyle w:val="a5"/>
        <w:spacing w:after="0"/>
        <w:ind w:firstLine="640"/>
        <w:rPr>
          <w:rFonts w:ascii="微软雅黑" w:eastAsia="微软雅黑" w:hAnsi="微软雅黑" w:cs="微软雅黑"/>
          <w:sz w:val="10"/>
          <w:szCs w:val="10"/>
        </w:rPr>
      </w:pPr>
    </w:p>
    <w:p w:rsidR="00587121" w:rsidRDefault="003D5353">
      <w:pPr>
        <w:pStyle w:val="a5"/>
        <w:spacing w:after="0"/>
        <w:ind w:firstLine="640"/>
        <w:rPr>
          <w:rFonts w:ascii="微软雅黑" w:eastAsia="微软雅黑" w:hAnsi="微软雅黑" w:cs="微软雅黑"/>
        </w:rPr>
      </w:pPr>
      <w:r>
        <w:rPr>
          <w:rFonts w:ascii="微软雅黑" w:eastAsia="微软雅黑" w:hAnsi="微软雅黑" w:cs="微软雅黑" w:hint="eastAsia"/>
        </w:rPr>
        <w:t>根据重庆市政府采购及</w:t>
      </w:r>
      <w:r>
        <w:rPr>
          <w:rFonts w:ascii="微软雅黑" w:eastAsia="微软雅黑" w:hAnsi="微软雅黑" w:cs="微软雅黑" w:hint="eastAsia"/>
        </w:rPr>
        <w:t>重庆市第八中学校</w:t>
      </w:r>
      <w:r>
        <w:rPr>
          <w:rFonts w:ascii="微软雅黑" w:eastAsia="微软雅黑" w:hAnsi="微软雅黑" w:cs="微软雅黑" w:hint="eastAsia"/>
        </w:rPr>
        <w:t>招投标相关规定，</w:t>
      </w:r>
      <w:r>
        <w:rPr>
          <w:rFonts w:ascii="微软雅黑" w:eastAsia="微软雅黑" w:hAnsi="微软雅黑" w:cs="微软雅黑" w:hint="eastAsia"/>
        </w:rPr>
        <w:t>重庆市第八中学校（渝北校区）</w:t>
      </w:r>
      <w:r>
        <w:rPr>
          <w:rFonts w:ascii="微软雅黑" w:eastAsia="微软雅黑" w:hAnsi="微软雅黑" w:cs="微软雅黑" w:hint="eastAsia"/>
        </w:rPr>
        <w:t>多媒体网络机房配套设施设备</w:t>
      </w:r>
      <w:r>
        <w:rPr>
          <w:rFonts w:ascii="微软雅黑" w:eastAsia="微软雅黑" w:hAnsi="微软雅黑" w:cs="微软雅黑" w:hint="eastAsia"/>
        </w:rPr>
        <w:t>采购项目已通过学校审批程序，现对外公开询价招标。</w:t>
      </w:r>
    </w:p>
    <w:p w:rsidR="00587121" w:rsidRDefault="003D5353">
      <w:pPr>
        <w:pStyle w:val="2"/>
        <w:rPr>
          <w:rFonts w:ascii="微软雅黑" w:eastAsia="微软雅黑" w:hAnsi="微软雅黑" w:cs="微软雅黑"/>
          <w:sz w:val="24"/>
          <w:szCs w:val="24"/>
        </w:rPr>
      </w:pPr>
      <w:r>
        <w:rPr>
          <w:rFonts w:ascii="微软雅黑" w:eastAsia="微软雅黑" w:hAnsi="微软雅黑" w:cs="微软雅黑" w:hint="eastAsia"/>
          <w:sz w:val="24"/>
          <w:szCs w:val="24"/>
        </w:rPr>
        <w:t>一、招标单位：</w:t>
      </w:r>
      <w:r>
        <w:rPr>
          <w:rFonts w:ascii="微软雅黑" w:eastAsia="微软雅黑" w:hAnsi="微软雅黑" w:cs="微软雅黑" w:hint="eastAsia"/>
          <w:sz w:val="24"/>
          <w:szCs w:val="24"/>
        </w:rPr>
        <w:t>重庆市第八中学校</w:t>
      </w:r>
    </w:p>
    <w:p w:rsidR="00587121" w:rsidRDefault="003D5353">
      <w:pPr>
        <w:pStyle w:val="2"/>
        <w:rPr>
          <w:rFonts w:ascii="微软雅黑" w:eastAsia="微软雅黑" w:hAnsi="微软雅黑" w:cs="微软雅黑"/>
          <w:sz w:val="24"/>
          <w:szCs w:val="24"/>
        </w:rPr>
      </w:pPr>
      <w:r>
        <w:rPr>
          <w:rFonts w:ascii="微软雅黑" w:eastAsia="微软雅黑" w:hAnsi="微软雅黑" w:cs="微软雅黑" w:hint="eastAsia"/>
          <w:sz w:val="24"/>
          <w:szCs w:val="24"/>
        </w:rPr>
        <w:t>二、招标项目及内容</w:t>
      </w:r>
    </w:p>
    <w:p w:rsidR="00587121" w:rsidRDefault="003D5353">
      <w:pPr>
        <w:pStyle w:val="a5"/>
        <w:spacing w:after="0"/>
        <w:rPr>
          <w:rFonts w:ascii="微软雅黑" w:eastAsia="微软雅黑" w:hAnsi="微软雅黑" w:cs="微软雅黑"/>
        </w:rPr>
      </w:pPr>
      <w:r>
        <w:rPr>
          <w:rFonts w:ascii="微软雅黑" w:eastAsia="微软雅黑" w:hAnsi="微软雅黑" w:cs="微软雅黑" w:hint="eastAsia"/>
        </w:rPr>
        <w:t>(</w:t>
      </w:r>
      <w:r>
        <w:rPr>
          <w:rFonts w:ascii="微软雅黑" w:eastAsia="微软雅黑" w:hAnsi="微软雅黑" w:cs="微软雅黑" w:hint="eastAsia"/>
        </w:rPr>
        <w:t>一</w:t>
      </w:r>
      <w:r>
        <w:rPr>
          <w:rFonts w:ascii="微软雅黑" w:eastAsia="微软雅黑" w:hAnsi="微软雅黑" w:cs="微软雅黑" w:hint="eastAsia"/>
        </w:rPr>
        <w:t>)</w:t>
      </w:r>
      <w:r>
        <w:rPr>
          <w:rFonts w:ascii="微软雅黑" w:eastAsia="微软雅黑" w:hAnsi="微软雅黑" w:cs="微软雅黑" w:hint="eastAsia"/>
        </w:rPr>
        <w:t>项目内容</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1962"/>
        <w:gridCol w:w="1813"/>
        <w:gridCol w:w="1655"/>
      </w:tblGrid>
      <w:tr w:rsidR="00587121">
        <w:trPr>
          <w:trHeight w:val="686"/>
          <w:jc w:val="center"/>
        </w:trPr>
        <w:tc>
          <w:tcPr>
            <w:tcW w:w="4630" w:type="dxa"/>
            <w:vAlign w:val="center"/>
          </w:tcPr>
          <w:p w:rsidR="00587121" w:rsidRDefault="003D5353">
            <w:pPr>
              <w:snapToGrid w:val="0"/>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项目名称</w:t>
            </w:r>
          </w:p>
        </w:tc>
        <w:tc>
          <w:tcPr>
            <w:tcW w:w="1962" w:type="dxa"/>
            <w:vAlign w:val="center"/>
          </w:tcPr>
          <w:p w:rsidR="00587121" w:rsidRDefault="003D5353">
            <w:pPr>
              <w:snapToGrid w:val="0"/>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最高限价</w:t>
            </w:r>
          </w:p>
          <w:p w:rsidR="00587121" w:rsidRDefault="003D5353">
            <w:pPr>
              <w:snapToGrid w:val="0"/>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（万元）</w:t>
            </w:r>
          </w:p>
        </w:tc>
        <w:tc>
          <w:tcPr>
            <w:tcW w:w="1813" w:type="dxa"/>
            <w:vAlign w:val="center"/>
          </w:tcPr>
          <w:p w:rsidR="00587121" w:rsidRDefault="003D5353">
            <w:pPr>
              <w:snapToGrid w:val="0"/>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投标保证金</w:t>
            </w:r>
          </w:p>
          <w:p w:rsidR="00587121" w:rsidRDefault="003D5353">
            <w:pPr>
              <w:snapToGrid w:val="0"/>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（元）</w:t>
            </w:r>
          </w:p>
        </w:tc>
        <w:tc>
          <w:tcPr>
            <w:tcW w:w="1655" w:type="dxa"/>
            <w:vAlign w:val="center"/>
          </w:tcPr>
          <w:p w:rsidR="00587121" w:rsidRDefault="003D5353">
            <w:pPr>
              <w:snapToGrid w:val="0"/>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备注</w:t>
            </w:r>
          </w:p>
        </w:tc>
      </w:tr>
      <w:tr w:rsidR="00587121">
        <w:trPr>
          <w:trHeight w:val="1032"/>
          <w:jc w:val="center"/>
        </w:trPr>
        <w:tc>
          <w:tcPr>
            <w:tcW w:w="4630" w:type="dxa"/>
            <w:vAlign w:val="center"/>
          </w:tcPr>
          <w:p w:rsidR="00587121" w:rsidRDefault="003D5353">
            <w:pPr>
              <w:snapToGrid w:val="0"/>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重庆市第八中学校（渝北校区）多媒体网络机房配套设施设备采购项目</w:t>
            </w:r>
          </w:p>
        </w:tc>
        <w:tc>
          <w:tcPr>
            <w:tcW w:w="1962" w:type="dxa"/>
            <w:vAlign w:val="center"/>
          </w:tcPr>
          <w:p w:rsidR="00587121" w:rsidRDefault="003D5353">
            <w:pPr>
              <w:snapToGrid w:val="0"/>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11.00</w:t>
            </w:r>
          </w:p>
        </w:tc>
        <w:tc>
          <w:tcPr>
            <w:tcW w:w="1813" w:type="dxa"/>
            <w:vAlign w:val="center"/>
          </w:tcPr>
          <w:p w:rsidR="00587121" w:rsidRDefault="003D5353">
            <w:pPr>
              <w:snapToGrid w:val="0"/>
              <w:spacing w:line="36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无</w:t>
            </w:r>
          </w:p>
        </w:tc>
        <w:tc>
          <w:tcPr>
            <w:tcW w:w="1655" w:type="dxa"/>
            <w:vAlign w:val="center"/>
          </w:tcPr>
          <w:p w:rsidR="00587121" w:rsidRDefault="00587121">
            <w:pPr>
              <w:snapToGrid w:val="0"/>
              <w:spacing w:line="360" w:lineRule="exact"/>
              <w:jc w:val="center"/>
              <w:rPr>
                <w:rFonts w:ascii="微软雅黑" w:eastAsia="微软雅黑" w:hAnsi="微软雅黑" w:cs="微软雅黑"/>
                <w:sz w:val="24"/>
                <w:szCs w:val="24"/>
              </w:rPr>
            </w:pPr>
          </w:p>
        </w:tc>
      </w:tr>
    </w:tbl>
    <w:p w:rsidR="00587121" w:rsidRDefault="003D5353">
      <w:pPr>
        <w:pStyle w:val="a5"/>
        <w:numPr>
          <w:ilvl w:val="0"/>
          <w:numId w:val="1"/>
        </w:numPr>
        <w:spacing w:after="0"/>
        <w:rPr>
          <w:rFonts w:ascii="微软雅黑" w:eastAsia="微软雅黑" w:hAnsi="微软雅黑" w:cs="微软雅黑"/>
        </w:rPr>
      </w:pPr>
      <w:r>
        <w:rPr>
          <w:rFonts w:ascii="微软雅黑" w:eastAsia="微软雅黑" w:hAnsi="微软雅黑" w:cs="微软雅黑" w:hint="eastAsia"/>
        </w:rPr>
        <w:t>项目货物名称及技术参数需求</w:t>
      </w:r>
    </w:p>
    <w:tbl>
      <w:tblPr>
        <w:tblW w:w="10076" w:type="dxa"/>
        <w:jc w:val="center"/>
        <w:tblLayout w:type="fixed"/>
        <w:tblCellMar>
          <w:top w:w="15" w:type="dxa"/>
          <w:left w:w="15" w:type="dxa"/>
          <w:bottom w:w="15" w:type="dxa"/>
          <w:right w:w="15" w:type="dxa"/>
        </w:tblCellMar>
        <w:tblLook w:val="04A0" w:firstRow="1" w:lastRow="0" w:firstColumn="1" w:lastColumn="0" w:noHBand="0" w:noVBand="1"/>
      </w:tblPr>
      <w:tblGrid>
        <w:gridCol w:w="570"/>
        <w:gridCol w:w="2295"/>
        <w:gridCol w:w="734"/>
        <w:gridCol w:w="1080"/>
        <w:gridCol w:w="5397"/>
      </w:tblGrid>
      <w:tr w:rsidR="00587121">
        <w:trPr>
          <w:trHeight w:val="37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
                <w:color w:val="000000"/>
                <w:szCs w:val="21"/>
              </w:rPr>
            </w:pPr>
            <w:r>
              <w:rPr>
                <w:rFonts w:ascii="微软雅黑" w:eastAsia="微软雅黑" w:hAnsi="微软雅黑" w:cs="微软雅黑" w:hint="eastAsia"/>
                <w:b/>
                <w:color w:val="000000"/>
                <w:kern w:val="0"/>
                <w:szCs w:val="21"/>
                <w:lang w:bidi="ar"/>
              </w:rPr>
              <w:t>序号</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
                <w:color w:val="000000"/>
                <w:szCs w:val="21"/>
              </w:rPr>
            </w:pPr>
            <w:r>
              <w:rPr>
                <w:rFonts w:ascii="微软雅黑" w:eastAsia="微软雅黑" w:hAnsi="微软雅黑" w:cs="微软雅黑" w:hint="eastAsia"/>
                <w:b/>
                <w:color w:val="000000"/>
                <w:kern w:val="0"/>
                <w:szCs w:val="21"/>
                <w:lang w:bidi="ar"/>
              </w:rPr>
              <w:t>名称</w:t>
            </w: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
                <w:color w:val="000000"/>
                <w:szCs w:val="21"/>
              </w:rPr>
            </w:pPr>
            <w:r>
              <w:rPr>
                <w:rFonts w:ascii="微软雅黑" w:eastAsia="微软雅黑" w:hAnsi="微软雅黑" w:cs="微软雅黑" w:hint="eastAsia"/>
                <w:b/>
                <w:color w:val="000000"/>
                <w:kern w:val="0"/>
                <w:szCs w:val="21"/>
                <w:lang w:bidi="ar"/>
              </w:rPr>
              <w:t>数量</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
                <w:color w:val="000000"/>
                <w:szCs w:val="21"/>
              </w:rPr>
            </w:pPr>
            <w:r>
              <w:rPr>
                <w:rFonts w:ascii="微软雅黑" w:eastAsia="微软雅黑" w:hAnsi="微软雅黑" w:cs="微软雅黑" w:hint="eastAsia"/>
                <w:b/>
                <w:color w:val="000000"/>
                <w:kern w:val="0"/>
                <w:szCs w:val="21"/>
                <w:lang w:bidi="ar"/>
              </w:rPr>
              <w:t>单位</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
                <w:color w:val="000000"/>
                <w:szCs w:val="21"/>
              </w:rPr>
            </w:pPr>
            <w:r>
              <w:rPr>
                <w:rFonts w:ascii="微软雅黑" w:eastAsia="微软雅黑" w:hAnsi="微软雅黑" w:cs="微软雅黑" w:hint="eastAsia"/>
                <w:b/>
                <w:color w:val="000000"/>
                <w:kern w:val="0"/>
                <w:szCs w:val="21"/>
                <w:lang w:bidi="ar"/>
              </w:rPr>
              <w:t xml:space="preserve"> </w:t>
            </w:r>
            <w:r>
              <w:rPr>
                <w:rFonts w:ascii="微软雅黑" w:eastAsia="微软雅黑" w:hAnsi="微软雅黑" w:cs="微软雅黑" w:hint="eastAsia"/>
                <w:b/>
                <w:color w:val="000000"/>
                <w:kern w:val="0"/>
                <w:szCs w:val="21"/>
                <w:lang w:bidi="ar"/>
              </w:rPr>
              <w:t>技术参数</w:t>
            </w:r>
            <w:r>
              <w:rPr>
                <w:rFonts w:ascii="微软雅黑" w:eastAsia="微软雅黑" w:hAnsi="微软雅黑" w:cs="微软雅黑" w:hint="eastAsia"/>
                <w:b/>
                <w:color w:val="000000"/>
                <w:kern w:val="0"/>
                <w:szCs w:val="21"/>
                <w:lang w:bidi="ar"/>
              </w:rPr>
              <w:t xml:space="preserve"> </w:t>
            </w:r>
          </w:p>
        </w:tc>
      </w:tr>
      <w:tr w:rsidR="00587121">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t>一</w:t>
            </w:r>
          </w:p>
        </w:tc>
        <w:tc>
          <w:tcPr>
            <w:tcW w:w="950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left"/>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t>多媒体网络机房基础环境建设</w:t>
            </w:r>
          </w:p>
        </w:tc>
      </w:tr>
      <w:tr w:rsidR="00587121">
        <w:trPr>
          <w:trHeight w:val="1233"/>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bCs/>
                <w:color w:val="000000"/>
                <w:kern w:val="0"/>
                <w:szCs w:val="21"/>
                <w:lang w:bidi="ar"/>
              </w:rPr>
              <w:t>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学生位计算机桌</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位</w:t>
            </w:r>
          </w:p>
        </w:tc>
        <w:tc>
          <w:tcPr>
            <w:tcW w:w="5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left"/>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、基材：</w:t>
            </w:r>
            <w:r>
              <w:rPr>
                <w:rFonts w:ascii="微软雅黑" w:eastAsia="微软雅黑" w:hAnsi="微软雅黑" w:cs="微软雅黑" w:hint="eastAsia"/>
                <w:color w:val="000000"/>
                <w:kern w:val="0"/>
                <w:szCs w:val="21"/>
                <w:lang w:bidi="ar"/>
              </w:rPr>
              <w:t>E1</w:t>
            </w:r>
            <w:r>
              <w:rPr>
                <w:rFonts w:ascii="微软雅黑" w:eastAsia="微软雅黑" w:hAnsi="微软雅黑" w:cs="微软雅黑" w:hint="eastAsia"/>
                <w:color w:val="000000"/>
                <w:kern w:val="0"/>
                <w:szCs w:val="21"/>
                <w:lang w:bidi="ar"/>
              </w:rPr>
              <w:t>级优质环保纤维板；</w:t>
            </w:r>
            <w:r>
              <w:rPr>
                <w:rFonts w:ascii="微软雅黑" w:eastAsia="微软雅黑" w:hAnsi="微软雅黑" w:cs="微软雅黑" w:hint="eastAsia"/>
                <w:color w:val="000000"/>
                <w:kern w:val="0"/>
                <w:szCs w:val="21"/>
                <w:lang w:bidi="ar"/>
              </w:rPr>
              <w:br/>
              <w:t>2</w:t>
            </w:r>
            <w:r>
              <w:rPr>
                <w:rFonts w:ascii="微软雅黑" w:eastAsia="微软雅黑" w:hAnsi="微软雅黑" w:cs="微软雅黑" w:hint="eastAsia"/>
                <w:color w:val="000000"/>
                <w:kern w:val="0"/>
                <w:szCs w:val="21"/>
                <w:lang w:bidi="ar"/>
              </w:rPr>
              <w:t>、贴面：进口高亮光斑马纹三聚氰胺纸；</w:t>
            </w:r>
            <w:r>
              <w:rPr>
                <w:rFonts w:ascii="微软雅黑" w:eastAsia="微软雅黑" w:hAnsi="微软雅黑" w:cs="微软雅黑" w:hint="eastAsia"/>
                <w:color w:val="000000"/>
                <w:kern w:val="0"/>
                <w:szCs w:val="21"/>
                <w:lang w:bidi="ar"/>
              </w:rPr>
              <w:br/>
              <w:t>3</w:t>
            </w:r>
            <w:r>
              <w:rPr>
                <w:rFonts w:ascii="微软雅黑" w:eastAsia="微软雅黑" w:hAnsi="微软雅黑" w:cs="微软雅黑" w:hint="eastAsia"/>
                <w:color w:val="000000"/>
                <w:kern w:val="0"/>
                <w:szCs w:val="21"/>
                <w:lang w:bidi="ar"/>
              </w:rPr>
              <w:t>、封边用材：</w:t>
            </w:r>
            <w:r>
              <w:rPr>
                <w:rFonts w:ascii="微软雅黑" w:eastAsia="微软雅黑" w:hAnsi="微软雅黑" w:cs="微软雅黑" w:hint="eastAsia"/>
                <w:color w:val="000000"/>
                <w:kern w:val="0"/>
                <w:szCs w:val="21"/>
                <w:lang w:bidi="ar"/>
              </w:rPr>
              <w:t>2mm</w:t>
            </w:r>
            <w:r>
              <w:rPr>
                <w:rFonts w:ascii="微软雅黑" w:eastAsia="微软雅黑" w:hAnsi="微软雅黑" w:cs="微软雅黑" w:hint="eastAsia"/>
                <w:color w:val="000000"/>
                <w:kern w:val="0"/>
                <w:szCs w:val="21"/>
                <w:lang w:bidi="ar"/>
              </w:rPr>
              <w:t>厚双色</w:t>
            </w:r>
            <w:r>
              <w:rPr>
                <w:rFonts w:ascii="微软雅黑" w:eastAsia="微软雅黑" w:hAnsi="微软雅黑" w:cs="微软雅黑" w:hint="eastAsia"/>
                <w:color w:val="000000"/>
                <w:kern w:val="0"/>
                <w:szCs w:val="21"/>
                <w:lang w:bidi="ar"/>
              </w:rPr>
              <w:t>PVC</w:t>
            </w:r>
            <w:r>
              <w:rPr>
                <w:rFonts w:ascii="微软雅黑" w:eastAsia="微软雅黑" w:hAnsi="微软雅黑" w:cs="微软雅黑" w:hint="eastAsia"/>
                <w:color w:val="000000"/>
                <w:kern w:val="0"/>
                <w:szCs w:val="21"/>
                <w:lang w:bidi="ar"/>
              </w:rPr>
              <w:t>胶边，进口热熔胶；</w:t>
            </w:r>
            <w:r>
              <w:rPr>
                <w:rFonts w:ascii="微软雅黑" w:eastAsia="微软雅黑" w:hAnsi="微软雅黑" w:cs="微软雅黑" w:hint="eastAsia"/>
                <w:color w:val="000000"/>
                <w:kern w:val="0"/>
                <w:szCs w:val="21"/>
                <w:lang w:bidi="ar"/>
              </w:rPr>
              <w:t xml:space="preserve">                                                                           4</w:t>
            </w:r>
            <w:r>
              <w:rPr>
                <w:rFonts w:ascii="微软雅黑" w:eastAsia="微软雅黑" w:hAnsi="微软雅黑" w:cs="微软雅黑" w:hint="eastAsia"/>
                <w:color w:val="000000"/>
                <w:kern w:val="0"/>
                <w:szCs w:val="21"/>
                <w:lang w:bidi="ar"/>
              </w:rPr>
              <w:t>、下架：“华旦”开模优质弧形钢脚架。</w:t>
            </w:r>
          </w:p>
        </w:tc>
      </w:tr>
      <w:tr w:rsidR="00587121">
        <w:trPr>
          <w:trHeight w:val="39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bCs/>
                <w:color w:val="000000"/>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教师位计算机桌</w:t>
            </w: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张</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left"/>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、基材：</w:t>
            </w:r>
            <w:r>
              <w:rPr>
                <w:rFonts w:ascii="微软雅黑" w:eastAsia="微软雅黑" w:hAnsi="微软雅黑" w:cs="微软雅黑" w:hint="eastAsia"/>
                <w:color w:val="000000"/>
                <w:kern w:val="0"/>
                <w:szCs w:val="21"/>
                <w:lang w:bidi="ar"/>
              </w:rPr>
              <w:t>E1</w:t>
            </w:r>
            <w:r>
              <w:rPr>
                <w:rFonts w:ascii="微软雅黑" w:eastAsia="微软雅黑" w:hAnsi="微软雅黑" w:cs="微软雅黑" w:hint="eastAsia"/>
                <w:color w:val="000000"/>
                <w:kern w:val="0"/>
                <w:szCs w:val="21"/>
                <w:lang w:bidi="ar"/>
              </w:rPr>
              <w:t>级优质环保纤维板；</w:t>
            </w:r>
            <w:r>
              <w:rPr>
                <w:rFonts w:ascii="微软雅黑" w:eastAsia="微软雅黑" w:hAnsi="微软雅黑" w:cs="微软雅黑" w:hint="eastAsia"/>
                <w:color w:val="000000"/>
                <w:kern w:val="0"/>
                <w:szCs w:val="21"/>
                <w:lang w:bidi="ar"/>
              </w:rPr>
              <w:t xml:space="preserve">                                      </w:t>
            </w:r>
            <w:r>
              <w:rPr>
                <w:rFonts w:ascii="微软雅黑" w:eastAsia="微软雅黑" w:hAnsi="微软雅黑" w:cs="微软雅黑" w:hint="eastAsia"/>
                <w:color w:val="000000"/>
                <w:kern w:val="0"/>
                <w:szCs w:val="21"/>
                <w:lang w:bidi="ar"/>
              </w:rPr>
              <w:t xml:space="preserve">                                                        2</w:t>
            </w:r>
            <w:r>
              <w:rPr>
                <w:rFonts w:ascii="微软雅黑" w:eastAsia="微软雅黑" w:hAnsi="微软雅黑" w:cs="微软雅黑" w:hint="eastAsia"/>
                <w:color w:val="000000"/>
                <w:kern w:val="0"/>
                <w:szCs w:val="21"/>
                <w:lang w:bidi="ar"/>
              </w:rPr>
              <w:t>、贴面：进口高亮光斑马纹三聚氰胺纸；</w:t>
            </w:r>
            <w:r>
              <w:rPr>
                <w:rFonts w:ascii="微软雅黑" w:eastAsia="微软雅黑" w:hAnsi="微软雅黑" w:cs="微软雅黑" w:hint="eastAsia"/>
                <w:color w:val="000000"/>
                <w:kern w:val="0"/>
                <w:szCs w:val="21"/>
                <w:lang w:bidi="ar"/>
              </w:rPr>
              <w:br/>
              <w:t>3</w:t>
            </w:r>
            <w:r>
              <w:rPr>
                <w:rFonts w:ascii="微软雅黑" w:eastAsia="微软雅黑" w:hAnsi="微软雅黑" w:cs="微软雅黑" w:hint="eastAsia"/>
                <w:color w:val="000000"/>
                <w:kern w:val="0"/>
                <w:szCs w:val="21"/>
                <w:lang w:bidi="ar"/>
              </w:rPr>
              <w:t>、封边用材：</w:t>
            </w:r>
            <w:r>
              <w:rPr>
                <w:rFonts w:ascii="微软雅黑" w:eastAsia="微软雅黑" w:hAnsi="微软雅黑" w:cs="微软雅黑" w:hint="eastAsia"/>
                <w:color w:val="000000"/>
                <w:kern w:val="0"/>
                <w:szCs w:val="21"/>
                <w:lang w:bidi="ar"/>
              </w:rPr>
              <w:t>2mm</w:t>
            </w:r>
            <w:r>
              <w:rPr>
                <w:rFonts w:ascii="微软雅黑" w:eastAsia="微软雅黑" w:hAnsi="微软雅黑" w:cs="微软雅黑" w:hint="eastAsia"/>
                <w:color w:val="000000"/>
                <w:kern w:val="0"/>
                <w:szCs w:val="21"/>
                <w:lang w:bidi="ar"/>
              </w:rPr>
              <w:t>厚双色</w:t>
            </w:r>
            <w:r>
              <w:rPr>
                <w:rFonts w:ascii="微软雅黑" w:eastAsia="微软雅黑" w:hAnsi="微软雅黑" w:cs="微软雅黑" w:hint="eastAsia"/>
                <w:color w:val="000000"/>
                <w:kern w:val="0"/>
                <w:szCs w:val="21"/>
                <w:lang w:bidi="ar"/>
              </w:rPr>
              <w:t>PVC</w:t>
            </w:r>
            <w:r>
              <w:rPr>
                <w:rFonts w:ascii="微软雅黑" w:eastAsia="微软雅黑" w:hAnsi="微软雅黑" w:cs="微软雅黑" w:hint="eastAsia"/>
                <w:color w:val="000000"/>
                <w:kern w:val="0"/>
                <w:szCs w:val="21"/>
                <w:lang w:bidi="ar"/>
              </w:rPr>
              <w:t>胶边，进口热熔胶；</w:t>
            </w:r>
            <w:r>
              <w:rPr>
                <w:rFonts w:ascii="微软雅黑" w:eastAsia="微软雅黑" w:hAnsi="微软雅黑" w:cs="微软雅黑" w:hint="eastAsia"/>
                <w:color w:val="000000"/>
                <w:kern w:val="0"/>
                <w:szCs w:val="21"/>
                <w:lang w:bidi="ar"/>
              </w:rPr>
              <w:t xml:space="preserve">                                                                           4</w:t>
            </w:r>
            <w:r>
              <w:rPr>
                <w:rFonts w:ascii="微软雅黑" w:eastAsia="微软雅黑" w:hAnsi="微软雅黑" w:cs="微软雅黑" w:hint="eastAsia"/>
                <w:color w:val="000000"/>
                <w:kern w:val="0"/>
                <w:szCs w:val="21"/>
                <w:lang w:bidi="ar"/>
              </w:rPr>
              <w:t>、下架：“华旦”开模优质弧形钢脚架。</w:t>
            </w:r>
          </w:p>
        </w:tc>
      </w:tr>
      <w:tr w:rsidR="00587121">
        <w:trPr>
          <w:trHeight w:val="41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bCs/>
                <w:color w:val="000000"/>
                <w:kern w:val="0"/>
                <w:szCs w:val="21"/>
                <w:lang w:bidi="ar"/>
              </w:rPr>
              <w:t>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不锈钢线槽</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22.5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米</w:t>
            </w:r>
          </w:p>
        </w:tc>
        <w:tc>
          <w:tcPr>
            <w:tcW w:w="5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left"/>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桌面背部，标件，</w:t>
            </w:r>
            <w:r>
              <w:rPr>
                <w:rFonts w:ascii="微软雅黑" w:eastAsia="微软雅黑" w:hAnsi="微软雅黑" w:cs="微软雅黑" w:hint="eastAsia"/>
                <w:color w:val="000000"/>
                <w:kern w:val="0"/>
                <w:szCs w:val="21"/>
                <w:lang w:bidi="ar"/>
              </w:rPr>
              <w:t>86</w:t>
            </w:r>
            <w:r>
              <w:rPr>
                <w:rFonts w:ascii="微软雅黑" w:eastAsia="微软雅黑" w:hAnsi="微软雅黑" w:cs="微软雅黑" w:hint="eastAsia"/>
                <w:color w:val="000000"/>
                <w:kern w:val="0"/>
                <w:szCs w:val="21"/>
                <w:lang w:bidi="ar"/>
              </w:rPr>
              <w:t>型开孔。</w:t>
            </w:r>
          </w:p>
        </w:tc>
      </w:tr>
      <w:tr w:rsidR="00587121">
        <w:trPr>
          <w:trHeight w:val="132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bCs/>
                <w:color w:val="000000"/>
                <w:kern w:val="0"/>
                <w:szCs w:val="21"/>
                <w:lang w:bidi="ar"/>
              </w:rPr>
              <w:lastRenderedPageBreak/>
              <w:t>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教师位椅子</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把</w:t>
            </w:r>
          </w:p>
        </w:tc>
        <w:tc>
          <w:tcPr>
            <w:tcW w:w="5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left"/>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尺寸：</w:t>
            </w:r>
            <w:r>
              <w:rPr>
                <w:rFonts w:ascii="微软雅黑" w:eastAsia="微软雅黑" w:hAnsi="微软雅黑" w:cs="微软雅黑" w:hint="eastAsia"/>
                <w:color w:val="000000"/>
                <w:kern w:val="0"/>
                <w:szCs w:val="21"/>
                <w:lang w:bidi="ar"/>
              </w:rPr>
              <w:t>59mm*58mm*89mm</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 xml:space="preserve"> </w:t>
            </w:r>
            <w:r>
              <w:rPr>
                <w:rFonts w:ascii="微软雅黑" w:eastAsia="微软雅黑" w:hAnsi="微软雅黑" w:cs="微软雅黑" w:hint="eastAsia"/>
                <w:color w:val="000000"/>
                <w:kern w:val="0"/>
                <w:szCs w:val="21"/>
                <w:lang w:bidi="ar"/>
              </w:rPr>
              <w:br/>
            </w:r>
            <w:r>
              <w:rPr>
                <w:rFonts w:ascii="微软雅黑" w:eastAsia="微软雅黑" w:hAnsi="微软雅黑" w:cs="微软雅黑" w:hint="eastAsia"/>
                <w:color w:val="000000"/>
                <w:kern w:val="0"/>
                <w:szCs w:val="21"/>
                <w:lang w:bidi="ar"/>
              </w:rPr>
              <w:t>颜色：全黑；</w:t>
            </w:r>
            <w:r>
              <w:rPr>
                <w:rFonts w:ascii="微软雅黑" w:eastAsia="微软雅黑" w:hAnsi="微软雅黑" w:cs="微软雅黑" w:hint="eastAsia"/>
                <w:color w:val="000000"/>
                <w:kern w:val="0"/>
                <w:szCs w:val="21"/>
                <w:lang w:bidi="ar"/>
              </w:rPr>
              <w:br/>
            </w:r>
            <w:r>
              <w:rPr>
                <w:rFonts w:ascii="微软雅黑" w:eastAsia="微软雅黑" w:hAnsi="微软雅黑" w:cs="微软雅黑" w:hint="eastAsia"/>
                <w:color w:val="000000"/>
                <w:kern w:val="0"/>
                <w:szCs w:val="21"/>
                <w:lang w:bidi="ar"/>
              </w:rPr>
              <w:t>背靠材质：铁架</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黑色柔和网布；</w:t>
            </w:r>
            <w:r>
              <w:rPr>
                <w:rFonts w:ascii="微软雅黑" w:eastAsia="微软雅黑" w:hAnsi="微软雅黑" w:cs="微软雅黑" w:hint="eastAsia"/>
                <w:color w:val="000000"/>
                <w:kern w:val="0"/>
                <w:szCs w:val="21"/>
                <w:lang w:bidi="ar"/>
              </w:rPr>
              <w:br/>
            </w:r>
            <w:r>
              <w:rPr>
                <w:rFonts w:ascii="微软雅黑" w:eastAsia="微软雅黑" w:hAnsi="微软雅黑" w:cs="微软雅黑" w:hint="eastAsia"/>
                <w:color w:val="000000"/>
                <w:kern w:val="0"/>
                <w:szCs w:val="21"/>
                <w:lang w:bidi="ar"/>
              </w:rPr>
              <w:t>坐板材质：木板</w:t>
            </w:r>
            <w:r>
              <w:rPr>
                <w:rFonts w:ascii="微软雅黑" w:eastAsia="微软雅黑" w:hAnsi="微软雅黑" w:cs="微软雅黑" w:hint="eastAsia"/>
                <w:color w:val="000000"/>
                <w:kern w:val="0"/>
                <w:szCs w:val="21"/>
                <w:lang w:bidi="ar"/>
              </w:rPr>
              <w:t>+50MM</w:t>
            </w:r>
            <w:r>
              <w:rPr>
                <w:rFonts w:ascii="微软雅黑" w:eastAsia="微软雅黑" w:hAnsi="微软雅黑" w:cs="微软雅黑" w:hint="eastAsia"/>
                <w:color w:val="000000"/>
                <w:kern w:val="0"/>
                <w:szCs w:val="21"/>
                <w:lang w:bidi="ar"/>
              </w:rPr>
              <w:t>原生棉</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黑色加厚网布；</w:t>
            </w:r>
            <w:r>
              <w:rPr>
                <w:rFonts w:ascii="微软雅黑" w:eastAsia="微软雅黑" w:hAnsi="微软雅黑" w:cs="微软雅黑" w:hint="eastAsia"/>
                <w:color w:val="000000"/>
                <w:kern w:val="0"/>
                <w:szCs w:val="21"/>
                <w:lang w:bidi="ar"/>
              </w:rPr>
              <w:br/>
            </w:r>
            <w:r>
              <w:rPr>
                <w:rFonts w:ascii="微软雅黑" w:eastAsia="微软雅黑" w:hAnsi="微软雅黑" w:cs="微软雅黑" w:hint="eastAsia"/>
                <w:color w:val="000000"/>
                <w:kern w:val="0"/>
                <w:szCs w:val="21"/>
                <w:lang w:bidi="ar"/>
              </w:rPr>
              <w:t>扶手：高强度</w:t>
            </w:r>
            <w:r>
              <w:rPr>
                <w:rFonts w:ascii="微软雅黑" w:eastAsia="微软雅黑" w:hAnsi="微软雅黑" w:cs="微软雅黑" w:hint="eastAsia"/>
                <w:color w:val="000000"/>
                <w:kern w:val="0"/>
                <w:szCs w:val="21"/>
                <w:lang w:bidi="ar"/>
              </w:rPr>
              <w:t>128</w:t>
            </w:r>
            <w:r>
              <w:rPr>
                <w:rFonts w:ascii="微软雅黑" w:eastAsia="微软雅黑" w:hAnsi="微软雅黑" w:cs="微软雅黑" w:hint="eastAsia"/>
                <w:color w:val="000000"/>
                <w:kern w:val="0"/>
                <w:szCs w:val="21"/>
                <w:lang w:bidi="ar"/>
              </w:rPr>
              <w:t>一次成型扶手；</w:t>
            </w:r>
            <w:r>
              <w:rPr>
                <w:rFonts w:ascii="微软雅黑" w:eastAsia="微软雅黑" w:hAnsi="微软雅黑" w:cs="微软雅黑" w:hint="eastAsia"/>
                <w:color w:val="000000"/>
                <w:kern w:val="0"/>
                <w:szCs w:val="21"/>
                <w:lang w:bidi="ar"/>
              </w:rPr>
              <w:br/>
            </w:r>
            <w:r>
              <w:rPr>
                <w:rFonts w:ascii="微软雅黑" w:eastAsia="微软雅黑" w:hAnsi="微软雅黑" w:cs="微软雅黑" w:hint="eastAsia"/>
                <w:color w:val="000000"/>
                <w:kern w:val="0"/>
                <w:szCs w:val="21"/>
                <w:lang w:bidi="ar"/>
              </w:rPr>
              <w:t>托盘：普通托盘；</w:t>
            </w:r>
            <w:r>
              <w:rPr>
                <w:rFonts w:ascii="微软雅黑" w:eastAsia="微软雅黑" w:hAnsi="微软雅黑" w:cs="微软雅黑" w:hint="eastAsia"/>
                <w:color w:val="000000"/>
                <w:kern w:val="0"/>
                <w:szCs w:val="21"/>
                <w:lang w:bidi="ar"/>
              </w:rPr>
              <w:br/>
            </w:r>
            <w:r>
              <w:rPr>
                <w:rFonts w:ascii="微软雅黑" w:eastAsia="微软雅黑" w:hAnsi="微软雅黑" w:cs="微软雅黑" w:hint="eastAsia"/>
                <w:color w:val="000000"/>
                <w:kern w:val="0"/>
                <w:szCs w:val="21"/>
                <w:lang w:bidi="ar"/>
              </w:rPr>
              <w:t>气杆：莱特气杆；</w:t>
            </w:r>
            <w:r>
              <w:rPr>
                <w:rFonts w:ascii="微软雅黑" w:eastAsia="微软雅黑" w:hAnsi="微软雅黑" w:cs="微软雅黑" w:hint="eastAsia"/>
                <w:color w:val="000000"/>
                <w:kern w:val="0"/>
                <w:szCs w:val="21"/>
                <w:lang w:bidi="ar"/>
              </w:rPr>
              <w:br/>
            </w:r>
            <w:r>
              <w:rPr>
                <w:rFonts w:ascii="微软雅黑" w:eastAsia="微软雅黑" w:hAnsi="微软雅黑" w:cs="微软雅黑" w:hint="eastAsia"/>
                <w:color w:val="000000"/>
                <w:kern w:val="0"/>
                <w:szCs w:val="21"/>
                <w:lang w:bidi="ar"/>
              </w:rPr>
              <w:t>椅脚：</w:t>
            </w:r>
            <w:r>
              <w:rPr>
                <w:rFonts w:ascii="微软雅黑" w:eastAsia="微软雅黑" w:hAnsi="微软雅黑" w:cs="微软雅黑" w:hint="eastAsia"/>
                <w:color w:val="000000"/>
                <w:kern w:val="0"/>
                <w:szCs w:val="21"/>
                <w:lang w:bidi="ar"/>
              </w:rPr>
              <w:t>280</w:t>
            </w:r>
            <w:r>
              <w:rPr>
                <w:rFonts w:ascii="微软雅黑" w:eastAsia="微软雅黑" w:hAnsi="微软雅黑" w:cs="微软雅黑" w:hint="eastAsia"/>
                <w:color w:val="000000"/>
                <w:kern w:val="0"/>
                <w:szCs w:val="21"/>
                <w:lang w:bidi="ar"/>
              </w:rPr>
              <w:t>金属加强五星脚；</w:t>
            </w:r>
            <w:r>
              <w:rPr>
                <w:rFonts w:ascii="微软雅黑" w:eastAsia="微软雅黑" w:hAnsi="微软雅黑" w:cs="微软雅黑" w:hint="eastAsia"/>
                <w:color w:val="000000"/>
                <w:kern w:val="0"/>
                <w:szCs w:val="21"/>
                <w:lang w:bidi="ar"/>
              </w:rPr>
              <w:br/>
            </w:r>
            <w:r>
              <w:rPr>
                <w:rFonts w:ascii="微软雅黑" w:eastAsia="微软雅黑" w:hAnsi="微软雅黑" w:cs="微软雅黑" w:hint="eastAsia"/>
                <w:color w:val="000000"/>
                <w:kern w:val="0"/>
                <w:szCs w:val="21"/>
                <w:lang w:bidi="ar"/>
              </w:rPr>
              <w:t>轮子：</w:t>
            </w:r>
            <w:r>
              <w:rPr>
                <w:rFonts w:ascii="微软雅黑" w:eastAsia="微软雅黑" w:hAnsi="微软雅黑" w:cs="微软雅黑" w:hint="eastAsia"/>
                <w:color w:val="000000"/>
                <w:kern w:val="0"/>
                <w:szCs w:val="21"/>
                <w:lang w:bidi="ar"/>
              </w:rPr>
              <w:t>50MM</w:t>
            </w:r>
            <w:r>
              <w:rPr>
                <w:rFonts w:ascii="微软雅黑" w:eastAsia="微软雅黑" w:hAnsi="微软雅黑" w:cs="微软雅黑" w:hint="eastAsia"/>
                <w:color w:val="000000"/>
                <w:kern w:val="0"/>
                <w:szCs w:val="21"/>
                <w:lang w:bidi="ar"/>
              </w:rPr>
              <w:t>骆驼轮。</w:t>
            </w:r>
          </w:p>
        </w:tc>
      </w:tr>
      <w:tr w:rsidR="00587121">
        <w:trPr>
          <w:trHeight w:val="36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bCs/>
                <w:color w:val="000000"/>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学生位凳子</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张</w:t>
            </w:r>
          </w:p>
        </w:tc>
        <w:tc>
          <w:tcPr>
            <w:tcW w:w="5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left"/>
              <w:textAlignment w:val="center"/>
              <w:rPr>
                <w:rFonts w:ascii="微软雅黑" w:eastAsia="微软雅黑" w:hAnsi="微软雅黑" w:cs="微软雅黑"/>
                <w:bCs/>
                <w:color w:val="000000"/>
                <w:szCs w:val="21"/>
              </w:rPr>
            </w:pPr>
            <w:r>
              <w:rPr>
                <w:rFonts w:ascii="微软雅黑" w:eastAsia="微软雅黑" w:hAnsi="微软雅黑" w:cs="微软雅黑" w:hint="eastAsia"/>
                <w:color w:val="000000"/>
                <w:kern w:val="0"/>
                <w:szCs w:val="21"/>
                <w:lang w:bidi="ar"/>
              </w:rPr>
              <w:t>材质：钢质焊接底座</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静电喷塑</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防滑垫层，高密度免漆木工板登面。</w:t>
            </w:r>
          </w:p>
        </w:tc>
      </w:tr>
      <w:tr w:rsidR="00587121">
        <w:trPr>
          <w:trHeight w:val="3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t>二</w:t>
            </w:r>
          </w:p>
        </w:tc>
        <w:tc>
          <w:tcPr>
            <w:tcW w:w="95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t>多媒体网络机房多媒体系统建设</w:t>
            </w:r>
          </w:p>
        </w:tc>
      </w:tr>
      <w:tr w:rsidR="00587121">
        <w:trPr>
          <w:trHeight w:val="57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t>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交互式智级平板一体机</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台</w:t>
            </w:r>
          </w:p>
        </w:tc>
        <w:tc>
          <w:tcPr>
            <w:tcW w:w="5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left"/>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、屏幕采用</w:t>
            </w:r>
            <w:r>
              <w:rPr>
                <w:rFonts w:ascii="微软雅黑" w:eastAsia="微软雅黑" w:hAnsi="微软雅黑" w:cs="微软雅黑" w:hint="eastAsia"/>
                <w:color w:val="000000"/>
                <w:kern w:val="0"/>
                <w:szCs w:val="21"/>
                <w:lang w:bidi="ar"/>
              </w:rPr>
              <w:t>LED</w:t>
            </w:r>
            <w:r>
              <w:rPr>
                <w:rFonts w:ascii="微软雅黑" w:eastAsia="微软雅黑" w:hAnsi="微软雅黑" w:cs="微软雅黑" w:hint="eastAsia"/>
                <w:color w:val="000000"/>
                <w:kern w:val="0"/>
                <w:szCs w:val="21"/>
                <w:lang w:bidi="ar"/>
              </w:rPr>
              <w:t>背光源技术液晶屏；写屏采用防眩光全钢化玻璃屏，具有抗冲击性、防划痕等功能，具备表面强度≥</w:t>
            </w:r>
            <w:r>
              <w:rPr>
                <w:rFonts w:ascii="微软雅黑" w:eastAsia="微软雅黑" w:hAnsi="微软雅黑" w:cs="微软雅黑" w:hint="eastAsia"/>
                <w:color w:val="000000"/>
                <w:kern w:val="0"/>
                <w:szCs w:val="21"/>
                <w:lang w:bidi="ar"/>
              </w:rPr>
              <w:t>7H</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br/>
              <w:t>2</w:t>
            </w:r>
            <w:r>
              <w:rPr>
                <w:rFonts w:ascii="微软雅黑" w:eastAsia="微软雅黑" w:hAnsi="微软雅黑" w:cs="微软雅黑" w:hint="eastAsia"/>
                <w:color w:val="000000"/>
                <w:kern w:val="0"/>
                <w:szCs w:val="21"/>
                <w:lang w:bidi="ar"/>
              </w:rPr>
              <w:t>、屏幕显示灰</w:t>
            </w:r>
            <w:bookmarkStart w:id="0" w:name="_GoBack"/>
            <w:bookmarkEnd w:id="0"/>
            <w:r>
              <w:rPr>
                <w:rFonts w:ascii="微软雅黑" w:eastAsia="微软雅黑" w:hAnsi="微软雅黑" w:cs="微软雅黑" w:hint="eastAsia"/>
                <w:color w:val="000000"/>
                <w:kern w:val="0"/>
                <w:szCs w:val="21"/>
                <w:lang w:bidi="ar"/>
              </w:rPr>
              <w:t>度分辨等级达到</w:t>
            </w:r>
            <w:r>
              <w:rPr>
                <w:rFonts w:ascii="微软雅黑" w:eastAsia="微软雅黑" w:hAnsi="微软雅黑" w:cs="微软雅黑" w:hint="eastAsia"/>
                <w:color w:val="000000"/>
                <w:kern w:val="0"/>
                <w:szCs w:val="21"/>
                <w:lang w:bidi="ar"/>
              </w:rPr>
              <w:t>128</w:t>
            </w:r>
            <w:r>
              <w:rPr>
                <w:rFonts w:ascii="微软雅黑" w:eastAsia="微软雅黑" w:hAnsi="微软雅黑" w:cs="微软雅黑" w:hint="eastAsia"/>
                <w:color w:val="000000"/>
                <w:kern w:val="0"/>
                <w:szCs w:val="21"/>
                <w:lang w:bidi="ar"/>
              </w:rPr>
              <w:t>灰阶；物理分辨率：</w:t>
            </w:r>
            <w:r>
              <w:rPr>
                <w:rFonts w:ascii="微软雅黑" w:eastAsia="微软雅黑" w:hAnsi="微软雅黑" w:cs="微软雅黑" w:hint="eastAsia"/>
                <w:color w:val="000000"/>
                <w:kern w:val="0"/>
                <w:szCs w:val="21"/>
                <w:lang w:bidi="ar"/>
              </w:rPr>
              <w:t>1920</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1080</w:t>
            </w:r>
            <w:r>
              <w:rPr>
                <w:rFonts w:ascii="微软雅黑" w:eastAsia="微软雅黑" w:hAnsi="微软雅黑" w:cs="微软雅黑" w:hint="eastAsia"/>
                <w:color w:val="000000"/>
                <w:kern w:val="0"/>
                <w:szCs w:val="21"/>
                <w:lang w:bidi="ar"/>
              </w:rPr>
              <w:t>；可视角：≥</w:t>
            </w:r>
            <w:r>
              <w:rPr>
                <w:rFonts w:ascii="微软雅黑" w:eastAsia="微软雅黑" w:hAnsi="微软雅黑" w:cs="微软雅黑" w:hint="eastAsia"/>
                <w:color w:val="000000"/>
                <w:kern w:val="0"/>
                <w:szCs w:val="21"/>
                <w:lang w:bidi="ar"/>
              </w:rPr>
              <w:t>176</w:t>
            </w:r>
            <w:r>
              <w:rPr>
                <w:rFonts w:ascii="微软雅黑" w:eastAsia="微软雅黑" w:hAnsi="微软雅黑" w:cs="微软雅黑" w:hint="eastAsia"/>
                <w:color w:val="000000"/>
                <w:kern w:val="0"/>
                <w:szCs w:val="21"/>
                <w:lang w:bidi="ar"/>
              </w:rPr>
              <w:t>°；屏幕比例：</w:t>
            </w:r>
            <w:r>
              <w:rPr>
                <w:rFonts w:ascii="微软雅黑" w:eastAsia="微软雅黑" w:hAnsi="微软雅黑" w:cs="微软雅黑" w:hint="eastAsia"/>
                <w:color w:val="000000"/>
                <w:kern w:val="0"/>
                <w:szCs w:val="21"/>
                <w:lang w:bidi="ar"/>
              </w:rPr>
              <w:t>16:9</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br/>
              <w:t>3</w:t>
            </w:r>
            <w:r>
              <w:rPr>
                <w:rFonts w:ascii="微软雅黑" w:eastAsia="微软雅黑" w:hAnsi="微软雅黑" w:cs="微软雅黑" w:hint="eastAsia"/>
                <w:color w:val="000000"/>
                <w:kern w:val="0"/>
                <w:szCs w:val="21"/>
                <w:lang w:bidi="ar"/>
              </w:rPr>
              <w:t>、整机有效显示面积</w:t>
            </w:r>
            <w:r>
              <w:rPr>
                <w:rFonts w:ascii="微软雅黑" w:eastAsia="微软雅黑" w:hAnsi="微软雅黑" w:cs="微软雅黑" w:hint="eastAsia"/>
                <w:color w:val="000000"/>
                <w:kern w:val="0"/>
                <w:szCs w:val="21"/>
                <w:lang w:bidi="ar"/>
              </w:rPr>
              <w:t>86</w:t>
            </w:r>
            <w:r>
              <w:rPr>
                <w:rFonts w:ascii="微软雅黑" w:eastAsia="微软雅黑" w:hAnsi="微软雅黑" w:cs="微软雅黑" w:hint="eastAsia"/>
                <w:color w:val="000000"/>
                <w:kern w:val="0"/>
                <w:szCs w:val="21"/>
                <w:lang w:bidi="ar"/>
              </w:rPr>
              <w:t>英寸，一体化设计且整机开关键、</w:t>
            </w:r>
            <w:r>
              <w:rPr>
                <w:rFonts w:ascii="微软雅黑" w:eastAsia="微软雅黑" w:hAnsi="微软雅黑" w:cs="微软雅黑" w:hint="eastAsia"/>
                <w:color w:val="000000"/>
                <w:kern w:val="0"/>
                <w:szCs w:val="21"/>
                <w:lang w:bidi="ar"/>
              </w:rPr>
              <w:t>OPS</w:t>
            </w:r>
            <w:r>
              <w:rPr>
                <w:rFonts w:ascii="微软雅黑" w:eastAsia="微软雅黑" w:hAnsi="微软雅黑" w:cs="微软雅黑" w:hint="eastAsia"/>
                <w:color w:val="000000"/>
                <w:kern w:val="0"/>
                <w:szCs w:val="21"/>
                <w:lang w:bidi="ar"/>
              </w:rPr>
              <w:t>电脑开关键和节能待机键为同一物理按键；显示面框上至少</w:t>
            </w:r>
            <w:r>
              <w:rPr>
                <w:rFonts w:ascii="微软雅黑" w:eastAsia="微软雅黑" w:hAnsi="微软雅黑" w:cs="微软雅黑" w:hint="eastAsia"/>
                <w:color w:val="000000"/>
                <w:kern w:val="0"/>
                <w:szCs w:val="21"/>
                <w:lang w:bidi="ar"/>
              </w:rPr>
              <w:t>3</w:t>
            </w:r>
            <w:r>
              <w:rPr>
                <w:rFonts w:ascii="微软雅黑" w:eastAsia="微软雅黑" w:hAnsi="微软雅黑" w:cs="微软雅黑" w:hint="eastAsia"/>
                <w:color w:val="000000"/>
                <w:kern w:val="0"/>
                <w:szCs w:val="21"/>
                <w:lang w:bidi="ar"/>
              </w:rPr>
              <w:t>路前置双通道</w:t>
            </w:r>
            <w:r>
              <w:rPr>
                <w:rFonts w:ascii="微软雅黑" w:eastAsia="微软雅黑" w:hAnsi="微软雅黑" w:cs="微软雅黑" w:hint="eastAsia"/>
                <w:color w:val="000000"/>
                <w:kern w:val="0"/>
                <w:szCs w:val="21"/>
                <w:lang w:bidi="ar"/>
              </w:rPr>
              <w:t>USB</w:t>
            </w:r>
            <w:r>
              <w:rPr>
                <w:rFonts w:ascii="微软雅黑" w:eastAsia="微软雅黑" w:hAnsi="微软雅黑" w:cs="微软雅黑" w:hint="eastAsia"/>
                <w:color w:val="000000"/>
                <w:kern w:val="0"/>
                <w:szCs w:val="21"/>
                <w:lang w:bidi="ar"/>
              </w:rPr>
              <w:t>接口，即同一个</w:t>
            </w:r>
            <w:r>
              <w:rPr>
                <w:rFonts w:ascii="微软雅黑" w:eastAsia="微软雅黑" w:hAnsi="微软雅黑" w:cs="微软雅黑" w:hint="eastAsia"/>
                <w:color w:val="000000"/>
                <w:kern w:val="0"/>
                <w:szCs w:val="21"/>
                <w:lang w:bidi="ar"/>
              </w:rPr>
              <w:t>USB</w:t>
            </w:r>
            <w:r>
              <w:rPr>
                <w:rFonts w:ascii="微软雅黑" w:eastAsia="微软雅黑" w:hAnsi="微软雅黑" w:cs="微软雅黑" w:hint="eastAsia"/>
                <w:color w:val="000000"/>
                <w:kern w:val="0"/>
                <w:szCs w:val="21"/>
                <w:lang w:bidi="ar"/>
              </w:rPr>
              <w:t>接口可支持在</w:t>
            </w:r>
            <w:r>
              <w:rPr>
                <w:rFonts w:ascii="微软雅黑" w:eastAsia="微软雅黑" w:hAnsi="微软雅黑" w:cs="微软雅黑" w:hint="eastAsia"/>
                <w:color w:val="000000"/>
                <w:kern w:val="0"/>
                <w:szCs w:val="21"/>
                <w:lang w:bidi="ar"/>
              </w:rPr>
              <w:t>Windows</w:t>
            </w:r>
            <w:r>
              <w:rPr>
                <w:rFonts w:ascii="微软雅黑" w:eastAsia="微软雅黑" w:hAnsi="微软雅黑" w:cs="微软雅黑" w:hint="eastAsia"/>
                <w:color w:val="000000"/>
                <w:kern w:val="0"/>
                <w:szCs w:val="21"/>
                <w:lang w:bidi="ar"/>
              </w:rPr>
              <w:t>及</w:t>
            </w:r>
            <w:r>
              <w:rPr>
                <w:rFonts w:ascii="微软雅黑" w:eastAsia="微软雅黑" w:hAnsi="微软雅黑" w:cs="微软雅黑" w:hint="eastAsia"/>
                <w:color w:val="000000"/>
                <w:kern w:val="0"/>
                <w:szCs w:val="21"/>
                <w:lang w:bidi="ar"/>
              </w:rPr>
              <w:t>Android</w:t>
            </w:r>
            <w:r>
              <w:rPr>
                <w:rFonts w:ascii="微软雅黑" w:eastAsia="微软雅黑" w:hAnsi="微软雅黑" w:cs="微软雅黑" w:hint="eastAsia"/>
                <w:color w:val="000000"/>
                <w:kern w:val="0"/>
                <w:szCs w:val="21"/>
                <w:lang w:bidi="ar"/>
              </w:rPr>
              <w:t>系统下智能被读取文档，无需区分；</w:t>
            </w:r>
            <w:r>
              <w:rPr>
                <w:rFonts w:ascii="微软雅黑" w:eastAsia="微软雅黑" w:hAnsi="微软雅黑" w:cs="微软雅黑" w:hint="eastAsia"/>
                <w:color w:val="000000"/>
                <w:kern w:val="0"/>
                <w:szCs w:val="21"/>
                <w:lang w:bidi="ar"/>
              </w:rPr>
              <w:br/>
              <w:t>4</w:t>
            </w:r>
            <w:r>
              <w:rPr>
                <w:rFonts w:ascii="微软雅黑" w:eastAsia="微软雅黑" w:hAnsi="微软雅黑" w:cs="微软雅黑" w:hint="eastAsia"/>
                <w:color w:val="000000"/>
                <w:kern w:val="0"/>
                <w:szCs w:val="21"/>
                <w:lang w:bidi="ar"/>
              </w:rPr>
              <w:t>、整机自带嵌入式操作系统（安卓操作系统），在任意信号源</w:t>
            </w:r>
            <w:r>
              <w:rPr>
                <w:rFonts w:ascii="微软雅黑" w:eastAsia="微软雅黑" w:hAnsi="微软雅黑" w:cs="微软雅黑" w:hint="eastAsia"/>
                <w:color w:val="000000"/>
                <w:kern w:val="0"/>
                <w:szCs w:val="21"/>
                <w:lang w:bidi="ar"/>
              </w:rPr>
              <w:t>通道下，具有全屏幕软中控触摸菜单；软中控触摸菜单上的通道信号源名称支持自定义编辑；具有丰富的音、视频输入输出接口。</w:t>
            </w:r>
            <w:r>
              <w:rPr>
                <w:rFonts w:ascii="微软雅黑" w:eastAsia="微软雅黑" w:hAnsi="微软雅黑" w:cs="微软雅黑" w:hint="eastAsia"/>
                <w:color w:val="000000"/>
                <w:kern w:val="0"/>
                <w:szCs w:val="21"/>
                <w:lang w:bidi="ar"/>
              </w:rPr>
              <w:br/>
              <w:t>5</w:t>
            </w:r>
            <w:r>
              <w:rPr>
                <w:rFonts w:ascii="微软雅黑" w:eastAsia="微软雅黑" w:hAnsi="微软雅黑" w:cs="微软雅黑" w:hint="eastAsia"/>
                <w:color w:val="000000"/>
                <w:kern w:val="0"/>
                <w:szCs w:val="21"/>
                <w:lang w:bidi="ar"/>
              </w:rPr>
              <w:t>、非接触式红外触控技术，在全信号的任意通道可支持</w:t>
            </w:r>
            <w:r>
              <w:rPr>
                <w:rFonts w:ascii="微软雅黑" w:eastAsia="微软雅黑" w:hAnsi="微软雅黑" w:cs="微软雅黑" w:hint="eastAsia"/>
                <w:color w:val="000000"/>
                <w:kern w:val="0"/>
                <w:szCs w:val="21"/>
                <w:lang w:bidi="ar"/>
              </w:rPr>
              <w:t>10</w:t>
            </w:r>
            <w:r>
              <w:rPr>
                <w:rFonts w:ascii="微软雅黑" w:eastAsia="微软雅黑" w:hAnsi="微软雅黑" w:cs="微软雅黑" w:hint="eastAsia"/>
                <w:color w:val="000000"/>
                <w:kern w:val="0"/>
                <w:szCs w:val="21"/>
                <w:lang w:bidi="ar"/>
              </w:rPr>
              <w:t>点触控</w:t>
            </w:r>
            <w:r>
              <w:rPr>
                <w:rFonts w:ascii="微软雅黑" w:eastAsia="微软雅黑" w:hAnsi="微软雅黑" w:cs="微软雅黑" w:hint="eastAsia"/>
                <w:color w:val="000000"/>
                <w:kern w:val="0"/>
                <w:szCs w:val="21"/>
                <w:lang w:bidi="ar"/>
              </w:rPr>
              <w:t>10</w:t>
            </w:r>
            <w:r>
              <w:rPr>
                <w:rFonts w:ascii="微软雅黑" w:eastAsia="微软雅黑" w:hAnsi="微软雅黑" w:cs="微软雅黑" w:hint="eastAsia"/>
                <w:color w:val="000000"/>
                <w:kern w:val="0"/>
                <w:szCs w:val="21"/>
                <w:lang w:bidi="ar"/>
              </w:rPr>
              <w:t>点书写批注。</w:t>
            </w:r>
            <w:r>
              <w:rPr>
                <w:rFonts w:ascii="微软雅黑" w:eastAsia="微软雅黑" w:hAnsi="微软雅黑" w:cs="微软雅黑" w:hint="eastAsia"/>
                <w:color w:val="000000"/>
                <w:kern w:val="0"/>
                <w:szCs w:val="21"/>
                <w:lang w:bidi="ar"/>
              </w:rPr>
              <w:br/>
              <w:t>6</w:t>
            </w:r>
            <w:r>
              <w:rPr>
                <w:rFonts w:ascii="微软雅黑" w:eastAsia="微软雅黑" w:hAnsi="微软雅黑" w:cs="微软雅黑" w:hint="eastAsia"/>
                <w:color w:val="000000"/>
                <w:kern w:val="0"/>
                <w:szCs w:val="21"/>
                <w:lang w:bidi="ar"/>
              </w:rPr>
              <w:t>、可一键进行硬件自检，包括对触摸框、</w:t>
            </w:r>
            <w:r>
              <w:rPr>
                <w:rFonts w:ascii="微软雅黑" w:eastAsia="微软雅黑" w:hAnsi="微软雅黑" w:cs="微软雅黑" w:hint="eastAsia"/>
                <w:color w:val="000000"/>
                <w:kern w:val="0"/>
                <w:szCs w:val="21"/>
                <w:lang w:bidi="ar"/>
              </w:rPr>
              <w:t>PC</w:t>
            </w:r>
            <w:r>
              <w:rPr>
                <w:rFonts w:ascii="微软雅黑" w:eastAsia="微软雅黑" w:hAnsi="微软雅黑" w:cs="微软雅黑" w:hint="eastAsia"/>
                <w:color w:val="000000"/>
                <w:kern w:val="0"/>
                <w:szCs w:val="21"/>
                <w:lang w:bidi="ar"/>
              </w:rPr>
              <w:t>模块、光感系统等功能模块进行检测，并针对不同模块给出问题原因提示，支持直接扫描系统提供的二维码进行制造商客服问题在线报修，提高售后报修时效。</w:t>
            </w:r>
          </w:p>
        </w:tc>
      </w:tr>
      <w:tr w:rsidR="00587121">
        <w:trPr>
          <w:trHeight w:val="57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t>2</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OPS</w:t>
            </w:r>
            <w:r>
              <w:rPr>
                <w:rFonts w:ascii="微软雅黑" w:eastAsia="微软雅黑" w:hAnsi="微软雅黑" w:cs="微软雅黑" w:hint="eastAsia"/>
                <w:color w:val="000000"/>
                <w:kern w:val="0"/>
                <w:szCs w:val="21"/>
                <w:lang w:bidi="ar"/>
              </w:rPr>
              <w:t>电脑</w:t>
            </w:r>
          </w:p>
        </w:tc>
        <w:tc>
          <w:tcPr>
            <w:tcW w:w="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台</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left"/>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、采用高传输率的全新国际标准</w:t>
            </w:r>
            <w:r>
              <w:rPr>
                <w:rFonts w:ascii="微软雅黑" w:eastAsia="微软雅黑" w:hAnsi="微软雅黑" w:cs="微软雅黑" w:hint="eastAsia"/>
                <w:color w:val="000000"/>
                <w:kern w:val="0"/>
                <w:szCs w:val="21"/>
                <w:lang w:bidi="ar"/>
              </w:rPr>
              <w:t>120</w:t>
            </w:r>
            <w:r>
              <w:rPr>
                <w:rFonts w:ascii="微软雅黑" w:eastAsia="微软雅黑" w:hAnsi="微软雅黑" w:cs="微软雅黑" w:hint="eastAsia"/>
                <w:color w:val="000000"/>
                <w:kern w:val="0"/>
                <w:szCs w:val="21"/>
                <w:lang w:bidi="ar"/>
              </w:rPr>
              <w:t>针可插拔式</w:t>
            </w:r>
            <w:r>
              <w:rPr>
                <w:rFonts w:ascii="微软雅黑" w:eastAsia="微软雅黑" w:hAnsi="微软雅黑" w:cs="微软雅黑" w:hint="eastAsia"/>
                <w:color w:val="000000"/>
                <w:kern w:val="0"/>
                <w:szCs w:val="21"/>
                <w:lang w:bidi="ar"/>
              </w:rPr>
              <w:t>OPS</w:t>
            </w:r>
            <w:r>
              <w:rPr>
                <w:rFonts w:ascii="微软雅黑" w:eastAsia="微软雅黑" w:hAnsi="微软雅黑" w:cs="微软雅黑" w:hint="eastAsia"/>
                <w:color w:val="000000"/>
                <w:kern w:val="0"/>
                <w:szCs w:val="21"/>
                <w:lang w:bidi="ar"/>
              </w:rPr>
              <w:t>接口的模块化电脑方案，低噪音热管传导散热设计；</w:t>
            </w:r>
            <w:r>
              <w:rPr>
                <w:rFonts w:ascii="微软雅黑" w:eastAsia="微软雅黑" w:hAnsi="微软雅黑" w:cs="微软雅黑" w:hint="eastAsia"/>
                <w:color w:val="000000"/>
                <w:kern w:val="0"/>
                <w:szCs w:val="21"/>
                <w:lang w:bidi="ar"/>
              </w:rPr>
              <w:br/>
              <w:t>2</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CP</w:t>
            </w:r>
            <w:r>
              <w:rPr>
                <w:rFonts w:ascii="微软雅黑" w:eastAsia="微软雅黑" w:hAnsi="微软雅黑" w:cs="微软雅黑" w:hint="eastAsia"/>
                <w:color w:val="000000"/>
                <w:kern w:val="0"/>
                <w:szCs w:val="21"/>
                <w:lang w:bidi="ar"/>
              </w:rPr>
              <w:t>U</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Intel</w:t>
            </w:r>
            <w:r>
              <w:rPr>
                <w:rFonts w:ascii="微软雅黑" w:eastAsia="微软雅黑" w:hAnsi="微软雅黑" w:cs="微软雅黑" w:hint="eastAsia"/>
                <w:color w:val="000000"/>
                <w:kern w:val="0"/>
                <w:szCs w:val="21"/>
                <w:lang w:bidi="ar"/>
              </w:rPr>
              <w:t>第六代</w:t>
            </w:r>
            <w:r>
              <w:rPr>
                <w:rFonts w:ascii="微软雅黑" w:eastAsia="微软雅黑" w:hAnsi="微软雅黑" w:cs="微软雅黑" w:hint="eastAsia"/>
                <w:color w:val="000000"/>
                <w:kern w:val="0"/>
                <w:szCs w:val="21"/>
                <w:lang w:bidi="ar"/>
              </w:rPr>
              <w:t>I5</w:t>
            </w:r>
            <w:r>
              <w:rPr>
                <w:rFonts w:ascii="微软雅黑" w:eastAsia="微软雅黑" w:hAnsi="微软雅黑" w:cs="微软雅黑" w:hint="eastAsia"/>
                <w:color w:val="000000"/>
                <w:kern w:val="0"/>
                <w:szCs w:val="21"/>
                <w:lang w:bidi="ar"/>
              </w:rPr>
              <w:t>；内存：</w:t>
            </w:r>
            <w:r>
              <w:rPr>
                <w:rFonts w:ascii="微软雅黑" w:eastAsia="微软雅黑" w:hAnsi="微软雅黑" w:cs="微软雅黑" w:hint="eastAsia"/>
                <w:color w:val="000000"/>
                <w:kern w:val="0"/>
                <w:szCs w:val="21"/>
                <w:lang w:bidi="ar"/>
              </w:rPr>
              <w:t>4G</w:t>
            </w:r>
            <w:r>
              <w:rPr>
                <w:rFonts w:ascii="微软雅黑" w:eastAsia="微软雅黑" w:hAnsi="微软雅黑" w:cs="微软雅黑" w:hint="eastAsia"/>
                <w:color w:val="000000"/>
                <w:kern w:val="0"/>
                <w:szCs w:val="21"/>
                <w:lang w:bidi="ar"/>
              </w:rPr>
              <w:t>（三星、金士顿、闪迪之一）；固态硬盘：</w:t>
            </w:r>
            <w:r>
              <w:rPr>
                <w:rFonts w:ascii="微软雅黑" w:eastAsia="微软雅黑" w:hAnsi="微软雅黑" w:cs="微软雅黑" w:hint="eastAsia"/>
                <w:color w:val="000000"/>
                <w:kern w:val="0"/>
                <w:szCs w:val="21"/>
                <w:lang w:bidi="ar"/>
              </w:rPr>
              <w:t>128G</w:t>
            </w:r>
            <w:r>
              <w:rPr>
                <w:rFonts w:ascii="微软雅黑" w:eastAsia="微软雅黑" w:hAnsi="微软雅黑" w:cs="微软雅黑" w:hint="eastAsia"/>
                <w:color w:val="000000"/>
                <w:kern w:val="0"/>
                <w:szCs w:val="21"/>
                <w:lang w:bidi="ar"/>
              </w:rPr>
              <w:t>（三星、金士顿、闪迪之一）；内置</w:t>
            </w:r>
            <w:r>
              <w:rPr>
                <w:rFonts w:ascii="微软雅黑" w:eastAsia="微软雅黑" w:hAnsi="微软雅黑" w:cs="微软雅黑" w:hint="eastAsia"/>
                <w:color w:val="000000"/>
                <w:kern w:val="0"/>
                <w:szCs w:val="21"/>
                <w:lang w:bidi="ar"/>
              </w:rPr>
              <w:t>WiFi</w:t>
            </w:r>
            <w:r>
              <w:rPr>
                <w:rFonts w:ascii="微软雅黑" w:eastAsia="微软雅黑" w:hAnsi="微软雅黑" w:cs="微软雅黑" w:hint="eastAsia"/>
                <w:color w:val="000000"/>
                <w:kern w:val="0"/>
                <w:szCs w:val="21"/>
                <w:lang w:bidi="ar"/>
              </w:rPr>
              <w:t>且为双天线；内置网卡；具有独立非外扩展的</w:t>
            </w:r>
            <w:r>
              <w:rPr>
                <w:rFonts w:ascii="微软雅黑" w:eastAsia="微软雅黑" w:hAnsi="微软雅黑" w:cs="微软雅黑" w:hint="eastAsia"/>
                <w:color w:val="000000"/>
                <w:kern w:val="0"/>
                <w:szCs w:val="21"/>
                <w:lang w:bidi="ar"/>
              </w:rPr>
              <w:t>6</w:t>
            </w:r>
            <w:r>
              <w:rPr>
                <w:rFonts w:ascii="微软雅黑" w:eastAsia="微软雅黑" w:hAnsi="微软雅黑" w:cs="微软雅黑" w:hint="eastAsia"/>
                <w:color w:val="000000"/>
                <w:kern w:val="0"/>
                <w:szCs w:val="21"/>
                <w:lang w:bidi="ar"/>
              </w:rPr>
              <w:t>组</w:t>
            </w:r>
            <w:r>
              <w:rPr>
                <w:rFonts w:ascii="微软雅黑" w:eastAsia="微软雅黑" w:hAnsi="微软雅黑" w:cs="微软雅黑" w:hint="eastAsia"/>
                <w:color w:val="000000"/>
                <w:kern w:val="0"/>
                <w:szCs w:val="21"/>
                <w:lang w:bidi="ar"/>
              </w:rPr>
              <w:t>USB</w:t>
            </w:r>
            <w:r>
              <w:rPr>
                <w:rFonts w:ascii="微软雅黑" w:eastAsia="微软雅黑" w:hAnsi="微软雅黑" w:cs="微软雅黑" w:hint="eastAsia"/>
                <w:color w:val="000000"/>
                <w:kern w:val="0"/>
                <w:szCs w:val="21"/>
                <w:lang w:bidi="ar"/>
              </w:rPr>
              <w:t>（含</w:t>
            </w:r>
            <w:r>
              <w:rPr>
                <w:rFonts w:ascii="微软雅黑" w:eastAsia="微软雅黑" w:hAnsi="微软雅黑" w:cs="微软雅黑" w:hint="eastAsia"/>
                <w:color w:val="000000"/>
                <w:kern w:val="0"/>
                <w:szCs w:val="21"/>
                <w:lang w:bidi="ar"/>
              </w:rPr>
              <w:t>4</w:t>
            </w:r>
            <w:r>
              <w:rPr>
                <w:rFonts w:ascii="微软雅黑" w:eastAsia="微软雅黑" w:hAnsi="微软雅黑" w:cs="微软雅黑" w:hint="eastAsia"/>
                <w:color w:val="000000"/>
                <w:kern w:val="0"/>
                <w:szCs w:val="21"/>
                <w:lang w:bidi="ar"/>
              </w:rPr>
              <w:t>组</w:t>
            </w:r>
            <w:r>
              <w:rPr>
                <w:rFonts w:ascii="微软雅黑" w:eastAsia="微软雅黑" w:hAnsi="微软雅黑" w:cs="微软雅黑" w:hint="eastAsia"/>
                <w:color w:val="000000"/>
                <w:kern w:val="0"/>
                <w:szCs w:val="21"/>
                <w:lang w:bidi="ar"/>
              </w:rPr>
              <w:t>USB 3.0</w:t>
            </w:r>
            <w:r>
              <w:rPr>
                <w:rFonts w:ascii="微软雅黑" w:eastAsia="微软雅黑" w:hAnsi="微软雅黑" w:cs="微软雅黑" w:hint="eastAsia"/>
                <w:color w:val="000000"/>
                <w:kern w:val="0"/>
                <w:szCs w:val="21"/>
                <w:lang w:bidi="ar"/>
              </w:rPr>
              <w:t>）接口；</w:t>
            </w: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组</w:t>
            </w:r>
            <w:r>
              <w:rPr>
                <w:rFonts w:ascii="微软雅黑" w:eastAsia="微软雅黑" w:hAnsi="微软雅黑" w:cs="微软雅黑" w:hint="eastAsia"/>
                <w:color w:val="000000"/>
                <w:kern w:val="0"/>
                <w:szCs w:val="21"/>
                <w:lang w:bidi="ar"/>
              </w:rPr>
              <w:t>HDMI</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组</w:t>
            </w:r>
            <w:r>
              <w:rPr>
                <w:rFonts w:ascii="微软雅黑" w:eastAsia="微软雅黑" w:hAnsi="微软雅黑" w:cs="微软雅黑" w:hint="eastAsia"/>
                <w:color w:val="000000"/>
                <w:kern w:val="0"/>
                <w:szCs w:val="21"/>
                <w:lang w:bidi="ar"/>
              </w:rPr>
              <w:t>DP</w:t>
            </w:r>
            <w:r>
              <w:rPr>
                <w:rFonts w:ascii="微软雅黑" w:eastAsia="微软雅黑" w:hAnsi="微软雅黑" w:cs="微软雅黑" w:hint="eastAsia"/>
                <w:color w:val="000000"/>
                <w:kern w:val="0"/>
                <w:szCs w:val="21"/>
                <w:lang w:bidi="ar"/>
              </w:rPr>
              <w:t>。</w:t>
            </w:r>
          </w:p>
        </w:tc>
      </w:tr>
      <w:tr w:rsidR="00587121">
        <w:trPr>
          <w:trHeight w:val="57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lastRenderedPageBreak/>
              <w:t>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比利时搪瓷书写板</w:t>
            </w:r>
            <w:r>
              <w:rPr>
                <w:rFonts w:ascii="微软雅黑" w:eastAsia="微软雅黑" w:hAnsi="微软雅黑" w:cs="微软雅黑" w:hint="eastAsia"/>
                <w:color w:val="000000"/>
                <w:kern w:val="0"/>
                <w:szCs w:val="21"/>
                <w:lang w:bidi="ar"/>
              </w:rPr>
              <w:t xml:space="preserve"> </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套</w:t>
            </w:r>
          </w:p>
        </w:tc>
        <w:tc>
          <w:tcPr>
            <w:tcW w:w="5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left"/>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、基本尺寸：外框≥</w:t>
            </w:r>
            <w:r>
              <w:rPr>
                <w:rFonts w:ascii="微软雅黑" w:eastAsia="微软雅黑" w:hAnsi="微软雅黑" w:cs="微软雅黑" w:hint="eastAsia"/>
                <w:color w:val="000000"/>
                <w:kern w:val="0"/>
                <w:szCs w:val="21"/>
                <w:lang w:bidi="ar"/>
              </w:rPr>
              <w:t>4200mm</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1200mm</w:t>
            </w:r>
            <w:r>
              <w:rPr>
                <w:rFonts w:ascii="微软雅黑" w:eastAsia="微软雅黑" w:hAnsi="微软雅黑" w:cs="微软雅黑" w:hint="eastAsia"/>
                <w:color w:val="000000"/>
                <w:kern w:val="0"/>
                <w:szCs w:val="21"/>
                <w:lang w:bidi="ar"/>
              </w:rPr>
              <w:t>，可根据交互智能平板和学校实际情况进行调整；白板采用四块组成，推拉白板可左右滑动并完全覆盖智能平板一体机；</w:t>
            </w:r>
            <w:r>
              <w:rPr>
                <w:rFonts w:ascii="微软雅黑" w:eastAsia="微软雅黑" w:hAnsi="微软雅黑" w:cs="微软雅黑" w:hint="eastAsia"/>
                <w:color w:val="000000"/>
                <w:kern w:val="0"/>
                <w:szCs w:val="21"/>
                <w:lang w:bidi="ar"/>
              </w:rPr>
              <w:br/>
            </w:r>
            <w:r>
              <w:rPr>
                <w:rFonts w:ascii="微软雅黑" w:eastAsia="微软雅黑" w:hAnsi="微软雅黑" w:cs="微软雅黑" w:hint="eastAsia"/>
                <w:color w:val="000000"/>
                <w:kern w:val="0"/>
                <w:szCs w:val="21"/>
                <w:lang w:bidi="ar"/>
              </w:rPr>
              <w:t>2</w:t>
            </w:r>
            <w:r>
              <w:rPr>
                <w:rFonts w:ascii="微软雅黑" w:eastAsia="微软雅黑" w:hAnsi="微软雅黑" w:cs="微软雅黑" w:hint="eastAsia"/>
                <w:color w:val="000000"/>
                <w:kern w:val="0"/>
                <w:szCs w:val="21"/>
                <w:lang w:bidi="ar"/>
              </w:rPr>
              <w:t>、书写面材质：采用米黄色搪瓷板面，板面厚度≥</w:t>
            </w:r>
            <w:r>
              <w:rPr>
                <w:rFonts w:ascii="微软雅黑" w:eastAsia="微软雅黑" w:hAnsi="微软雅黑" w:cs="微软雅黑" w:hint="eastAsia"/>
                <w:color w:val="000000"/>
                <w:kern w:val="0"/>
                <w:szCs w:val="21"/>
                <w:lang w:bidi="ar"/>
              </w:rPr>
              <w:t>0.30mm</w:t>
            </w:r>
            <w:r>
              <w:rPr>
                <w:rFonts w:ascii="微软雅黑" w:eastAsia="微软雅黑" w:hAnsi="微软雅黑" w:cs="微软雅黑" w:hint="eastAsia"/>
                <w:color w:val="000000"/>
                <w:kern w:val="0"/>
                <w:szCs w:val="21"/>
                <w:lang w:bidi="ar"/>
              </w:rPr>
              <w:t>，书写流畅，不打滑，色泽均匀；中间夹层：采用聚苯板（泡沫）夹心；板体厚度≥</w:t>
            </w:r>
            <w:r>
              <w:rPr>
                <w:rFonts w:ascii="微软雅黑" w:eastAsia="微软雅黑" w:hAnsi="微软雅黑" w:cs="微软雅黑" w:hint="eastAsia"/>
                <w:color w:val="000000"/>
                <w:kern w:val="0"/>
                <w:szCs w:val="21"/>
                <w:lang w:bidi="ar"/>
              </w:rPr>
              <w:t>20mm</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br/>
              <w:t>3</w:t>
            </w:r>
            <w:r>
              <w:rPr>
                <w:rFonts w:ascii="微软雅黑" w:eastAsia="微软雅黑" w:hAnsi="微软雅黑" w:cs="微软雅黑" w:hint="eastAsia"/>
                <w:color w:val="000000"/>
                <w:kern w:val="0"/>
                <w:szCs w:val="21"/>
                <w:lang w:bidi="ar"/>
              </w:rPr>
              <w:t>、背板材质：镀锌板，双重防锈，厚度≥</w:t>
            </w:r>
            <w:r>
              <w:rPr>
                <w:rFonts w:ascii="微软雅黑" w:eastAsia="微软雅黑" w:hAnsi="微软雅黑" w:cs="微软雅黑" w:hint="eastAsia"/>
                <w:color w:val="000000"/>
                <w:kern w:val="0"/>
                <w:szCs w:val="21"/>
                <w:lang w:bidi="ar"/>
              </w:rPr>
              <w:t>0.20mm</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br/>
              <w:t>4</w:t>
            </w:r>
            <w:r>
              <w:rPr>
                <w:rFonts w:ascii="微软雅黑" w:eastAsia="微软雅黑" w:hAnsi="微软雅黑" w:cs="微软雅黑" w:hint="eastAsia"/>
                <w:color w:val="000000"/>
                <w:kern w:val="0"/>
                <w:szCs w:val="21"/>
                <w:lang w:bidi="ar"/>
              </w:rPr>
              <w:t>、活动板：推拉顺畅，无卡挤现象和尖锐的摩擦声；</w:t>
            </w:r>
            <w:r>
              <w:rPr>
                <w:rFonts w:ascii="微软雅黑" w:eastAsia="微软雅黑" w:hAnsi="微软雅黑" w:cs="微软雅黑" w:hint="eastAsia"/>
                <w:color w:val="000000"/>
                <w:kern w:val="0"/>
                <w:szCs w:val="21"/>
                <w:lang w:bidi="ar"/>
              </w:rPr>
              <w:br/>
              <w:t>5</w:t>
            </w:r>
            <w:r>
              <w:rPr>
                <w:rFonts w:ascii="微软雅黑" w:eastAsia="微软雅黑" w:hAnsi="微软雅黑" w:cs="微软雅黑" w:hint="eastAsia"/>
                <w:color w:val="000000"/>
                <w:kern w:val="0"/>
                <w:szCs w:val="21"/>
                <w:lang w:bidi="ar"/>
              </w:rPr>
              <w:t>、每块移动板至少配</w:t>
            </w:r>
            <w:r>
              <w:rPr>
                <w:rFonts w:ascii="微软雅黑" w:eastAsia="微软雅黑" w:hAnsi="微软雅黑" w:cs="微软雅黑" w:hint="eastAsia"/>
                <w:color w:val="000000"/>
                <w:kern w:val="0"/>
                <w:szCs w:val="21"/>
                <w:lang w:bidi="ar"/>
              </w:rPr>
              <w:t>4</w:t>
            </w:r>
            <w:r>
              <w:rPr>
                <w:rFonts w:ascii="微软雅黑" w:eastAsia="微软雅黑" w:hAnsi="微软雅黑" w:cs="微软雅黑" w:hint="eastAsia"/>
                <w:color w:val="000000"/>
                <w:kern w:val="0"/>
                <w:szCs w:val="21"/>
                <w:lang w:bidi="ar"/>
              </w:rPr>
              <w:t>个滑轮；采用侧轨式轨道，防止粉尘进入滑槽，增加产品的使用寿命；边框材料：电泳香槟色铝合金；</w:t>
            </w:r>
            <w:r>
              <w:rPr>
                <w:rFonts w:ascii="微软雅黑" w:eastAsia="微软雅黑" w:hAnsi="微软雅黑" w:cs="微软雅黑" w:hint="eastAsia"/>
                <w:color w:val="000000"/>
                <w:kern w:val="0"/>
                <w:szCs w:val="21"/>
                <w:lang w:bidi="ar"/>
              </w:rPr>
              <w:br/>
              <w:t>7</w:t>
            </w:r>
            <w:r>
              <w:rPr>
                <w:rFonts w:ascii="微软雅黑" w:eastAsia="微软雅黑" w:hAnsi="微软雅黑" w:cs="微软雅黑" w:hint="eastAsia"/>
                <w:color w:val="000000"/>
                <w:kern w:val="0"/>
                <w:szCs w:val="21"/>
                <w:lang w:bidi="ar"/>
              </w:rPr>
              <w:t>、包角材料：</w:t>
            </w:r>
            <w:r>
              <w:rPr>
                <w:rFonts w:ascii="微软雅黑" w:eastAsia="微软雅黑" w:hAnsi="微软雅黑" w:cs="微软雅黑" w:hint="eastAsia"/>
                <w:color w:val="000000"/>
                <w:kern w:val="0"/>
                <w:szCs w:val="21"/>
                <w:lang w:bidi="ar"/>
              </w:rPr>
              <w:t>ABS</w:t>
            </w:r>
            <w:r>
              <w:rPr>
                <w:rFonts w:ascii="微软雅黑" w:eastAsia="微软雅黑" w:hAnsi="微软雅黑" w:cs="微软雅黑" w:hint="eastAsia"/>
                <w:color w:val="000000"/>
                <w:kern w:val="0"/>
                <w:szCs w:val="21"/>
                <w:lang w:bidi="ar"/>
              </w:rPr>
              <w:t>工程塑料，抗疲劳；锁止装置：滑动板可以上锁，两张活动推拉之间使用，上锁后可以保护一体机。</w:t>
            </w:r>
          </w:p>
        </w:tc>
      </w:tr>
      <w:tr w:rsidR="00587121">
        <w:trPr>
          <w:trHeight w:val="57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t>4</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电子白板一体机壁挂架</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副</w:t>
            </w:r>
          </w:p>
        </w:tc>
        <w:tc>
          <w:tcPr>
            <w:tcW w:w="5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left"/>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适应≥</w:t>
            </w:r>
            <w:r>
              <w:rPr>
                <w:rFonts w:ascii="微软雅黑" w:eastAsia="微软雅黑" w:hAnsi="微软雅黑" w:cs="微软雅黑" w:hint="eastAsia"/>
                <w:color w:val="000000"/>
                <w:kern w:val="0"/>
                <w:szCs w:val="21"/>
                <w:lang w:bidi="ar"/>
              </w:rPr>
              <w:t>86</w:t>
            </w:r>
            <w:r>
              <w:rPr>
                <w:rFonts w:ascii="微软雅黑" w:eastAsia="微软雅黑" w:hAnsi="微软雅黑" w:cs="微软雅黑" w:hint="eastAsia"/>
                <w:color w:val="000000"/>
                <w:kern w:val="0"/>
                <w:szCs w:val="21"/>
                <w:lang w:bidi="ar"/>
              </w:rPr>
              <w:t>寸的安装要求，全钢材质，表面处理：脱脂、酸洗、磷化、静电喷塑。</w:t>
            </w:r>
          </w:p>
        </w:tc>
      </w:tr>
      <w:tr w:rsidR="00587121">
        <w:trPr>
          <w:trHeight w:val="57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多媒体合并式功放</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台</w:t>
            </w:r>
          </w:p>
        </w:tc>
        <w:tc>
          <w:tcPr>
            <w:tcW w:w="5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left"/>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、功率（</w:t>
            </w:r>
            <w:r>
              <w:rPr>
                <w:rFonts w:ascii="微软雅黑" w:eastAsia="微软雅黑" w:hAnsi="微软雅黑" w:cs="微软雅黑" w:hint="eastAsia"/>
                <w:color w:val="000000"/>
                <w:kern w:val="0"/>
                <w:szCs w:val="21"/>
                <w:lang w:bidi="ar"/>
              </w:rPr>
              <w:t>1KHZ</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2x200W</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br/>
              <w:t>2</w:t>
            </w:r>
            <w:r>
              <w:rPr>
                <w:rFonts w:ascii="微软雅黑" w:eastAsia="微软雅黑" w:hAnsi="微软雅黑" w:cs="微软雅黑" w:hint="eastAsia"/>
                <w:color w:val="000000"/>
                <w:kern w:val="0"/>
                <w:szCs w:val="21"/>
                <w:lang w:bidi="ar"/>
              </w:rPr>
              <w:t>、信噪比：（计权）≧</w:t>
            </w:r>
            <w:r>
              <w:rPr>
                <w:rFonts w:ascii="微软雅黑" w:eastAsia="微软雅黑" w:hAnsi="微软雅黑" w:cs="微软雅黑" w:hint="eastAsia"/>
                <w:color w:val="000000"/>
                <w:kern w:val="0"/>
                <w:szCs w:val="21"/>
                <w:lang w:bidi="ar"/>
              </w:rPr>
              <w:t>85dB</w:t>
            </w:r>
            <w:r>
              <w:rPr>
                <w:rFonts w:ascii="微软雅黑" w:eastAsia="微软雅黑" w:hAnsi="微软雅黑" w:cs="微软雅黑" w:hint="eastAsia"/>
                <w:color w:val="000000"/>
                <w:kern w:val="0"/>
                <w:szCs w:val="21"/>
                <w:lang w:bidi="ar"/>
              </w:rPr>
              <w:t>，（不计权）≧</w:t>
            </w:r>
            <w:r>
              <w:rPr>
                <w:rFonts w:ascii="微软雅黑" w:eastAsia="微软雅黑" w:hAnsi="微软雅黑" w:cs="微软雅黑" w:hint="eastAsia"/>
                <w:color w:val="000000"/>
                <w:kern w:val="0"/>
                <w:szCs w:val="21"/>
                <w:lang w:bidi="ar"/>
              </w:rPr>
              <w:t>72DB</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br/>
              <w:t>3</w:t>
            </w:r>
            <w:r>
              <w:rPr>
                <w:rFonts w:ascii="微软雅黑" w:eastAsia="微软雅黑" w:hAnsi="微软雅黑" w:cs="微软雅黑" w:hint="eastAsia"/>
                <w:color w:val="000000"/>
                <w:kern w:val="0"/>
                <w:szCs w:val="21"/>
                <w:lang w:bidi="ar"/>
              </w:rPr>
              <w:t>、频率范围：</w:t>
            </w:r>
            <w:r>
              <w:rPr>
                <w:rFonts w:ascii="微软雅黑" w:eastAsia="微软雅黑" w:hAnsi="微软雅黑" w:cs="微软雅黑" w:hint="eastAsia"/>
                <w:color w:val="000000"/>
                <w:kern w:val="0"/>
                <w:szCs w:val="21"/>
                <w:lang w:bidi="ar"/>
              </w:rPr>
              <w:t>60Hz-14KHz</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br/>
              <w:t>4</w:t>
            </w:r>
            <w:r>
              <w:rPr>
                <w:rFonts w:ascii="微软雅黑" w:eastAsia="微软雅黑" w:hAnsi="微软雅黑" w:cs="微软雅黑" w:hint="eastAsia"/>
                <w:color w:val="000000"/>
                <w:kern w:val="0"/>
                <w:szCs w:val="21"/>
                <w:lang w:bidi="ar"/>
              </w:rPr>
              <w:t>、尺寸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（宽</w:t>
            </w:r>
            <w:r>
              <w:rPr>
                <w:rFonts w:ascii="微软雅黑" w:eastAsia="微软雅黑" w:hAnsi="微软雅黑" w:cs="微软雅黑" w:hint="eastAsia"/>
                <w:color w:val="000000"/>
                <w:kern w:val="0"/>
                <w:szCs w:val="21"/>
                <w:lang w:bidi="ar"/>
              </w:rPr>
              <w:t>x</w:t>
            </w:r>
            <w:r>
              <w:rPr>
                <w:rFonts w:ascii="微软雅黑" w:eastAsia="微软雅黑" w:hAnsi="微软雅黑" w:cs="微软雅黑" w:hint="eastAsia"/>
                <w:color w:val="000000"/>
                <w:kern w:val="0"/>
                <w:szCs w:val="21"/>
                <w:lang w:bidi="ar"/>
              </w:rPr>
              <w:t>高</w:t>
            </w:r>
            <w:r>
              <w:rPr>
                <w:rFonts w:ascii="微软雅黑" w:eastAsia="微软雅黑" w:hAnsi="微软雅黑" w:cs="微软雅黑" w:hint="eastAsia"/>
                <w:color w:val="000000"/>
                <w:kern w:val="0"/>
                <w:szCs w:val="21"/>
                <w:lang w:bidi="ar"/>
              </w:rPr>
              <w:t>x</w:t>
            </w:r>
            <w:r>
              <w:rPr>
                <w:rFonts w:ascii="微软雅黑" w:eastAsia="微软雅黑" w:hAnsi="微软雅黑" w:cs="微软雅黑" w:hint="eastAsia"/>
                <w:color w:val="000000"/>
                <w:kern w:val="0"/>
                <w:szCs w:val="21"/>
                <w:lang w:bidi="ar"/>
              </w:rPr>
              <w:t>深</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430x135x410,</w:t>
            </w:r>
            <w:r>
              <w:rPr>
                <w:rFonts w:ascii="微软雅黑" w:eastAsia="微软雅黑" w:hAnsi="微软雅黑" w:cs="微软雅黑" w:hint="eastAsia"/>
                <w:color w:val="000000"/>
                <w:kern w:val="0"/>
                <w:szCs w:val="21"/>
                <w:lang w:bidi="ar"/>
              </w:rPr>
              <w:t>重量：</w:t>
            </w:r>
            <w:r>
              <w:rPr>
                <w:rFonts w:ascii="微软雅黑" w:eastAsia="微软雅黑" w:hAnsi="微软雅黑" w:cs="微软雅黑" w:hint="eastAsia"/>
                <w:color w:val="000000"/>
                <w:kern w:val="0"/>
                <w:szCs w:val="21"/>
                <w:lang w:bidi="ar"/>
              </w:rPr>
              <w:t>15Kg</w:t>
            </w:r>
            <w:r>
              <w:rPr>
                <w:rFonts w:ascii="微软雅黑" w:eastAsia="微软雅黑" w:hAnsi="微软雅黑" w:cs="微软雅黑" w:hint="eastAsia"/>
                <w:color w:val="000000"/>
                <w:kern w:val="0"/>
                <w:szCs w:val="21"/>
                <w:lang w:bidi="ar"/>
              </w:rPr>
              <w:br/>
              <w:t>8</w:t>
            </w:r>
            <w:r>
              <w:rPr>
                <w:rFonts w:ascii="微软雅黑" w:eastAsia="微软雅黑" w:hAnsi="微软雅黑" w:cs="微软雅黑" w:hint="eastAsia"/>
                <w:color w:val="000000"/>
                <w:kern w:val="0"/>
                <w:szCs w:val="21"/>
                <w:lang w:bidi="ar"/>
              </w:rPr>
              <w:t>、具有完善的输出短路保护和超温保护功能，自动散热风扇温控启动。</w:t>
            </w:r>
          </w:p>
        </w:tc>
      </w:tr>
      <w:tr w:rsidR="00587121">
        <w:trPr>
          <w:trHeight w:val="57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t>6</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专业级音箱</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只</w:t>
            </w:r>
          </w:p>
        </w:tc>
        <w:tc>
          <w:tcPr>
            <w:tcW w:w="5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left"/>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、倒相式低频辐射的二分频全频系统，解析力高，瞬态表现快，高频延伸度好；</w:t>
            </w:r>
            <w:r>
              <w:rPr>
                <w:rFonts w:ascii="微软雅黑" w:eastAsia="微软雅黑" w:hAnsi="微软雅黑" w:cs="微软雅黑" w:hint="eastAsia"/>
                <w:color w:val="000000"/>
                <w:kern w:val="0"/>
                <w:szCs w:val="21"/>
                <w:lang w:bidi="ar"/>
              </w:rPr>
              <w:br/>
            </w:r>
            <w:r>
              <w:rPr>
                <w:rFonts w:ascii="微软雅黑" w:eastAsia="微软雅黑" w:hAnsi="微软雅黑" w:cs="微软雅黑" w:hint="eastAsia"/>
                <w:color w:val="000000"/>
                <w:kern w:val="0"/>
                <w:szCs w:val="21"/>
                <w:lang w:bidi="ar"/>
              </w:rPr>
              <w:t>2</w:t>
            </w:r>
            <w:r>
              <w:rPr>
                <w:rFonts w:ascii="微软雅黑" w:eastAsia="微软雅黑" w:hAnsi="微软雅黑" w:cs="微软雅黑" w:hint="eastAsia"/>
                <w:color w:val="000000"/>
                <w:kern w:val="0"/>
                <w:szCs w:val="21"/>
                <w:lang w:bidi="ar"/>
              </w:rPr>
              <w:t>、面罩使用有孔金属网背贴声学透声棉，美观大方；</w:t>
            </w:r>
            <w:r>
              <w:rPr>
                <w:rFonts w:ascii="微软雅黑" w:eastAsia="微软雅黑" w:hAnsi="微软雅黑" w:cs="微软雅黑" w:hint="eastAsia"/>
                <w:color w:val="000000"/>
                <w:kern w:val="0"/>
                <w:szCs w:val="21"/>
                <w:lang w:bidi="ar"/>
              </w:rPr>
              <w:br/>
              <w:t>3</w:t>
            </w:r>
            <w:r>
              <w:rPr>
                <w:rFonts w:ascii="微软雅黑" w:eastAsia="微软雅黑" w:hAnsi="微软雅黑" w:cs="微软雅黑" w:hint="eastAsia"/>
                <w:color w:val="000000"/>
                <w:kern w:val="0"/>
                <w:szCs w:val="21"/>
                <w:lang w:bidi="ar"/>
              </w:rPr>
              <w:t>、采用无谐振箱体，表面黑色大斑点水性油漆喷涂处理，有效防谐振、防滑；</w:t>
            </w:r>
            <w:r>
              <w:rPr>
                <w:rFonts w:ascii="微软雅黑" w:eastAsia="微软雅黑" w:hAnsi="微软雅黑" w:cs="微软雅黑" w:hint="eastAsia"/>
                <w:color w:val="000000"/>
                <w:kern w:val="0"/>
                <w:szCs w:val="21"/>
                <w:lang w:bidi="ar"/>
              </w:rPr>
              <w:br/>
              <w:t>4</w:t>
            </w:r>
            <w:r>
              <w:rPr>
                <w:rFonts w:ascii="微软雅黑" w:eastAsia="微软雅黑" w:hAnsi="微软雅黑" w:cs="微软雅黑" w:hint="eastAsia"/>
                <w:color w:val="000000"/>
                <w:kern w:val="0"/>
                <w:szCs w:val="21"/>
                <w:lang w:bidi="ar"/>
              </w:rPr>
              <w:t>、低音：</w:t>
            </w:r>
            <w:r>
              <w:rPr>
                <w:rFonts w:ascii="微软雅黑" w:eastAsia="微软雅黑" w:hAnsi="微软雅黑" w:cs="微软雅黑" w:hint="eastAsia"/>
                <w:color w:val="000000"/>
                <w:kern w:val="0"/>
                <w:szCs w:val="21"/>
                <w:lang w:bidi="ar"/>
              </w:rPr>
              <w:t>8</w:t>
            </w:r>
            <w:r>
              <w:rPr>
                <w:rFonts w:ascii="微软雅黑" w:eastAsia="微软雅黑" w:hAnsi="微软雅黑" w:cs="微软雅黑" w:hint="eastAsia"/>
                <w:color w:val="000000"/>
                <w:kern w:val="0"/>
                <w:szCs w:val="21"/>
                <w:lang w:bidi="ar"/>
              </w:rPr>
              <w:t>寸铝合金振膜，橡胶折环，</w:t>
            </w:r>
            <w:r>
              <w:rPr>
                <w:rFonts w:ascii="微软雅黑" w:eastAsia="微软雅黑" w:hAnsi="微软雅黑" w:cs="微软雅黑" w:hint="eastAsia"/>
                <w:color w:val="000000"/>
                <w:kern w:val="0"/>
                <w:szCs w:val="21"/>
                <w:lang w:bidi="ar"/>
              </w:rPr>
              <w:t>21.8OZ</w:t>
            </w:r>
            <w:r>
              <w:rPr>
                <w:rFonts w:ascii="微软雅黑" w:eastAsia="微软雅黑" w:hAnsi="微软雅黑" w:cs="微软雅黑" w:hint="eastAsia"/>
                <w:color w:val="000000"/>
                <w:kern w:val="0"/>
                <w:szCs w:val="21"/>
                <w:lang w:bidi="ar"/>
              </w:rPr>
              <w:t>磁钢，</w:t>
            </w:r>
            <w:r>
              <w:rPr>
                <w:rFonts w:ascii="微软雅黑" w:eastAsia="微软雅黑" w:hAnsi="微软雅黑" w:cs="微软雅黑" w:hint="eastAsia"/>
                <w:color w:val="000000"/>
                <w:kern w:val="0"/>
                <w:szCs w:val="21"/>
                <w:lang w:bidi="ar"/>
              </w:rPr>
              <w:t>25mm(1</w:t>
            </w:r>
            <w:r>
              <w:rPr>
                <w:rFonts w:ascii="微软雅黑" w:eastAsia="微软雅黑" w:hAnsi="微软雅黑" w:cs="微软雅黑" w:hint="eastAsia"/>
                <w:color w:val="000000"/>
                <w:kern w:val="0"/>
                <w:szCs w:val="21"/>
                <w:lang w:bidi="ar"/>
              </w:rPr>
              <w:t>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音圈；</w:t>
            </w:r>
            <w:r>
              <w:rPr>
                <w:rFonts w:ascii="微软雅黑" w:eastAsia="微软雅黑" w:hAnsi="微软雅黑" w:cs="微软雅黑" w:hint="eastAsia"/>
                <w:color w:val="000000"/>
                <w:kern w:val="0"/>
                <w:szCs w:val="21"/>
                <w:lang w:bidi="ar"/>
              </w:rPr>
              <w:br/>
              <w:t>5</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 xml:space="preserve"> </w:t>
            </w:r>
            <w:r>
              <w:rPr>
                <w:rFonts w:ascii="微软雅黑" w:eastAsia="微软雅黑" w:hAnsi="微软雅黑" w:cs="微软雅黑" w:hint="eastAsia"/>
                <w:color w:val="000000"/>
                <w:kern w:val="0"/>
                <w:szCs w:val="21"/>
                <w:lang w:bidi="ar"/>
              </w:rPr>
              <w:t>高音：</w:t>
            </w:r>
            <w:r>
              <w:rPr>
                <w:rFonts w:ascii="微软雅黑" w:eastAsia="微软雅黑" w:hAnsi="微软雅黑" w:cs="微软雅黑" w:hint="eastAsia"/>
                <w:color w:val="000000"/>
                <w:kern w:val="0"/>
                <w:szCs w:val="21"/>
                <w:lang w:bidi="ar"/>
              </w:rPr>
              <w:t>25mm(1</w:t>
            </w:r>
            <w:r>
              <w:rPr>
                <w:rFonts w:ascii="微软雅黑" w:eastAsia="微软雅黑" w:hAnsi="微软雅黑" w:cs="微软雅黑" w:hint="eastAsia"/>
                <w:color w:val="000000"/>
                <w:kern w:val="0"/>
                <w:szCs w:val="21"/>
                <w:lang w:bidi="ar"/>
              </w:rPr>
              <w:t>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铝合金音膜，磁液冷却，钕铁硼磁钢；</w:t>
            </w:r>
            <w:r>
              <w:rPr>
                <w:rFonts w:ascii="微软雅黑" w:eastAsia="微软雅黑" w:hAnsi="微软雅黑" w:cs="微软雅黑" w:hint="eastAsia"/>
                <w:color w:val="000000"/>
                <w:kern w:val="0"/>
                <w:szCs w:val="21"/>
                <w:lang w:bidi="ar"/>
              </w:rPr>
              <w:br/>
              <w:t>6</w:t>
            </w:r>
            <w:r>
              <w:rPr>
                <w:rFonts w:ascii="微软雅黑" w:eastAsia="微软雅黑" w:hAnsi="微软雅黑" w:cs="微软雅黑" w:hint="eastAsia"/>
                <w:color w:val="000000"/>
                <w:kern w:val="0"/>
                <w:szCs w:val="21"/>
                <w:lang w:bidi="ar"/>
              </w:rPr>
              <w:t>、分频器：改性酚醛树脂</w:t>
            </w:r>
            <w:r>
              <w:rPr>
                <w:rFonts w:ascii="微软雅黑" w:eastAsia="微软雅黑" w:hAnsi="微软雅黑" w:cs="微软雅黑" w:hint="eastAsia"/>
                <w:color w:val="000000"/>
                <w:kern w:val="0"/>
                <w:szCs w:val="21"/>
                <w:lang w:bidi="ar"/>
              </w:rPr>
              <w:t>PCB</w:t>
            </w:r>
            <w:r>
              <w:rPr>
                <w:rFonts w:ascii="微软雅黑" w:eastAsia="微软雅黑" w:hAnsi="微软雅黑" w:cs="微软雅黑" w:hint="eastAsia"/>
                <w:color w:val="000000"/>
                <w:kern w:val="0"/>
                <w:szCs w:val="21"/>
                <w:lang w:bidi="ar"/>
              </w:rPr>
              <w:t>板，</w:t>
            </w:r>
            <w:r>
              <w:rPr>
                <w:rFonts w:ascii="微软雅黑" w:eastAsia="微软雅黑" w:hAnsi="微软雅黑" w:cs="微软雅黑" w:hint="eastAsia"/>
                <w:color w:val="000000"/>
                <w:kern w:val="0"/>
                <w:szCs w:val="21"/>
                <w:lang w:bidi="ar"/>
              </w:rPr>
              <w:t>-12DB/OCT</w:t>
            </w:r>
            <w:r>
              <w:rPr>
                <w:rFonts w:ascii="微软雅黑" w:eastAsia="微软雅黑" w:hAnsi="微软雅黑" w:cs="微软雅黑" w:hint="eastAsia"/>
                <w:color w:val="000000"/>
                <w:kern w:val="0"/>
                <w:szCs w:val="21"/>
                <w:lang w:bidi="ar"/>
              </w:rPr>
              <w:t>低通滤波器，</w:t>
            </w:r>
            <w:r>
              <w:rPr>
                <w:rFonts w:ascii="微软雅黑" w:eastAsia="微软雅黑" w:hAnsi="微软雅黑" w:cs="微软雅黑" w:hint="eastAsia"/>
                <w:color w:val="000000"/>
                <w:kern w:val="0"/>
                <w:szCs w:val="21"/>
                <w:lang w:bidi="ar"/>
              </w:rPr>
              <w:t>-12DB/OCT</w:t>
            </w:r>
            <w:r>
              <w:rPr>
                <w:rFonts w:ascii="微软雅黑" w:eastAsia="微软雅黑" w:hAnsi="微软雅黑" w:cs="微软雅黑" w:hint="eastAsia"/>
                <w:color w:val="000000"/>
                <w:kern w:val="0"/>
                <w:szCs w:val="21"/>
                <w:lang w:bidi="ar"/>
              </w:rPr>
              <w:t>高通滤波器，高音</w:t>
            </w:r>
            <w:r>
              <w:rPr>
                <w:rFonts w:ascii="微软雅黑" w:eastAsia="微软雅黑" w:hAnsi="微软雅黑" w:cs="微软雅黑" w:hint="eastAsia"/>
                <w:color w:val="000000"/>
                <w:kern w:val="0"/>
                <w:szCs w:val="21"/>
                <w:lang w:bidi="ar"/>
              </w:rPr>
              <w:t>PTC</w:t>
            </w:r>
            <w:r>
              <w:rPr>
                <w:rFonts w:ascii="微软雅黑" w:eastAsia="微软雅黑" w:hAnsi="微软雅黑" w:cs="微软雅黑" w:hint="eastAsia"/>
                <w:color w:val="000000"/>
                <w:kern w:val="0"/>
                <w:szCs w:val="21"/>
                <w:lang w:bidi="ar"/>
              </w:rPr>
              <w:t>地载保护；</w:t>
            </w:r>
            <w:r>
              <w:rPr>
                <w:rFonts w:ascii="微软雅黑" w:eastAsia="微软雅黑" w:hAnsi="微软雅黑" w:cs="微软雅黑" w:hint="eastAsia"/>
                <w:color w:val="000000"/>
                <w:kern w:val="0"/>
                <w:szCs w:val="21"/>
                <w:lang w:bidi="ar"/>
              </w:rPr>
              <w:br/>
              <w:t>7</w:t>
            </w:r>
            <w:r>
              <w:rPr>
                <w:rFonts w:ascii="微软雅黑" w:eastAsia="微软雅黑" w:hAnsi="微软雅黑" w:cs="微软雅黑" w:hint="eastAsia"/>
                <w:color w:val="000000"/>
                <w:kern w:val="0"/>
                <w:szCs w:val="21"/>
                <w:lang w:bidi="ar"/>
              </w:rPr>
              <w:t>、谐振频率：</w:t>
            </w:r>
            <w:r>
              <w:rPr>
                <w:rFonts w:ascii="微软雅黑" w:eastAsia="微软雅黑" w:hAnsi="微软雅黑" w:cs="微软雅黑" w:hint="eastAsia"/>
                <w:color w:val="000000"/>
                <w:kern w:val="0"/>
                <w:szCs w:val="21"/>
                <w:lang w:bidi="ar"/>
              </w:rPr>
              <w:t>38HZ</w:t>
            </w:r>
            <w:r>
              <w:rPr>
                <w:rFonts w:ascii="微软雅黑" w:eastAsia="微软雅黑" w:hAnsi="微软雅黑" w:cs="微软雅黑" w:hint="eastAsia"/>
                <w:color w:val="000000"/>
                <w:kern w:val="0"/>
                <w:szCs w:val="21"/>
                <w:lang w:bidi="ar"/>
              </w:rPr>
              <w:t>；频率响应：</w:t>
            </w:r>
            <w:r>
              <w:rPr>
                <w:rFonts w:ascii="微软雅黑" w:eastAsia="微软雅黑" w:hAnsi="微软雅黑" w:cs="微软雅黑" w:hint="eastAsia"/>
                <w:color w:val="000000"/>
                <w:kern w:val="0"/>
                <w:szCs w:val="21"/>
                <w:lang w:bidi="ar"/>
              </w:rPr>
              <w:t>40HZ-20HZ</w:t>
            </w:r>
            <w:r>
              <w:rPr>
                <w:rFonts w:ascii="微软雅黑" w:eastAsia="微软雅黑" w:hAnsi="微软雅黑" w:cs="微软雅黑" w:hint="eastAsia"/>
                <w:color w:val="000000"/>
                <w:kern w:val="0"/>
                <w:szCs w:val="21"/>
                <w:lang w:bidi="ar"/>
              </w:rPr>
              <w:t>；灵敏度：</w:t>
            </w:r>
            <w:r>
              <w:rPr>
                <w:rFonts w:ascii="微软雅黑" w:eastAsia="微软雅黑" w:hAnsi="微软雅黑" w:cs="微软雅黑" w:hint="eastAsia"/>
                <w:color w:val="000000"/>
                <w:kern w:val="0"/>
                <w:szCs w:val="21"/>
                <w:lang w:bidi="ar"/>
              </w:rPr>
              <w:t>89DB/W/M</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br/>
              <w:t>8</w:t>
            </w:r>
            <w:r>
              <w:rPr>
                <w:rFonts w:ascii="微软雅黑" w:eastAsia="微软雅黑" w:hAnsi="微软雅黑" w:cs="微软雅黑" w:hint="eastAsia"/>
                <w:color w:val="000000"/>
                <w:kern w:val="0"/>
                <w:szCs w:val="21"/>
                <w:lang w:bidi="ar"/>
              </w:rPr>
              <w:t>、阻抗：</w:t>
            </w:r>
            <w:r>
              <w:rPr>
                <w:rFonts w:ascii="微软雅黑" w:eastAsia="微软雅黑" w:hAnsi="微软雅黑" w:cs="微软雅黑" w:hint="eastAsia"/>
                <w:color w:val="000000"/>
                <w:kern w:val="0"/>
                <w:szCs w:val="21"/>
                <w:lang w:bidi="ar"/>
              </w:rPr>
              <w:t>8OHM</w:t>
            </w:r>
            <w:r>
              <w:rPr>
                <w:rFonts w:ascii="微软雅黑" w:eastAsia="微软雅黑" w:hAnsi="微软雅黑" w:cs="微软雅黑" w:hint="eastAsia"/>
                <w:color w:val="000000"/>
                <w:kern w:val="0"/>
                <w:szCs w:val="21"/>
                <w:lang w:bidi="ar"/>
              </w:rPr>
              <w:t>；功率：</w:t>
            </w:r>
            <w:r>
              <w:rPr>
                <w:rFonts w:ascii="微软雅黑" w:eastAsia="微软雅黑" w:hAnsi="微软雅黑" w:cs="微软雅黑" w:hint="eastAsia"/>
                <w:color w:val="000000"/>
                <w:kern w:val="0"/>
                <w:szCs w:val="21"/>
                <w:lang w:bidi="ar"/>
              </w:rPr>
              <w:t>80W</w:t>
            </w:r>
            <w:r>
              <w:rPr>
                <w:rFonts w:ascii="微软雅黑" w:eastAsia="微软雅黑" w:hAnsi="微软雅黑" w:cs="微软雅黑" w:hint="eastAsia"/>
                <w:color w:val="000000"/>
                <w:kern w:val="0"/>
                <w:szCs w:val="21"/>
                <w:lang w:bidi="ar"/>
              </w:rPr>
              <w:t>；</w:t>
            </w:r>
          </w:p>
        </w:tc>
      </w:tr>
      <w:tr w:rsidR="00587121">
        <w:trPr>
          <w:trHeight w:val="57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t>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无线授课话筒</w:t>
            </w:r>
            <w:r>
              <w:rPr>
                <w:rFonts w:ascii="微软雅黑" w:eastAsia="微软雅黑" w:hAnsi="微软雅黑" w:cs="微软雅黑" w:hint="eastAsia"/>
                <w:color w:val="000000"/>
                <w:kern w:val="0"/>
                <w:szCs w:val="21"/>
                <w:lang w:bidi="ar"/>
              </w:rPr>
              <w:br/>
            </w:r>
            <w:r>
              <w:rPr>
                <w:rFonts w:ascii="微软雅黑" w:eastAsia="微软雅黑" w:hAnsi="微软雅黑" w:cs="微软雅黑" w:hint="eastAsia"/>
                <w:color w:val="000000"/>
                <w:kern w:val="0"/>
                <w:szCs w:val="21"/>
                <w:lang w:bidi="ar"/>
              </w:rPr>
              <w:t>（头戴</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手持）</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套</w:t>
            </w:r>
          </w:p>
        </w:tc>
        <w:tc>
          <w:tcPr>
            <w:tcW w:w="5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left"/>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UHF</w:t>
            </w:r>
            <w:r>
              <w:rPr>
                <w:rFonts w:ascii="微软雅黑" w:eastAsia="微软雅黑" w:hAnsi="微软雅黑" w:cs="微软雅黑" w:hint="eastAsia"/>
                <w:color w:val="000000"/>
                <w:kern w:val="0"/>
                <w:szCs w:val="21"/>
                <w:lang w:bidi="ar"/>
              </w:rPr>
              <w:t>频率，一键式自动选择频率，真分集，</w:t>
            </w:r>
            <w:r>
              <w:rPr>
                <w:rFonts w:ascii="微软雅黑" w:eastAsia="微软雅黑" w:hAnsi="微软雅黑" w:cs="微软雅黑" w:hint="eastAsia"/>
                <w:color w:val="000000"/>
                <w:kern w:val="0"/>
                <w:szCs w:val="21"/>
                <w:lang w:bidi="ar"/>
              </w:rPr>
              <w:t>1/4</w:t>
            </w:r>
            <w:r>
              <w:rPr>
                <w:rFonts w:ascii="微软雅黑" w:eastAsia="微软雅黑" w:hAnsi="微软雅黑" w:cs="微软雅黑" w:hint="eastAsia"/>
                <w:color w:val="000000"/>
                <w:kern w:val="0"/>
                <w:szCs w:val="21"/>
                <w:lang w:bidi="ar"/>
              </w:rPr>
              <w:t>波长天线，</w:t>
            </w:r>
            <w:r>
              <w:rPr>
                <w:rFonts w:ascii="微软雅黑" w:eastAsia="微软雅黑" w:hAnsi="微软雅黑" w:cs="微软雅黑" w:hint="eastAsia"/>
                <w:color w:val="000000"/>
                <w:kern w:val="0"/>
                <w:szCs w:val="21"/>
                <w:lang w:bidi="ar"/>
              </w:rPr>
              <w:t>ABS</w:t>
            </w:r>
            <w:r>
              <w:rPr>
                <w:rFonts w:ascii="微软雅黑" w:eastAsia="微软雅黑" w:hAnsi="微软雅黑" w:cs="微软雅黑" w:hint="eastAsia"/>
                <w:color w:val="000000"/>
                <w:kern w:val="0"/>
                <w:szCs w:val="21"/>
                <w:lang w:bidi="ar"/>
              </w:rPr>
              <w:t>材质；</w:t>
            </w:r>
            <w:r>
              <w:rPr>
                <w:rFonts w:ascii="微软雅黑" w:eastAsia="微软雅黑" w:hAnsi="微软雅黑" w:cs="微软雅黑" w:hint="eastAsia"/>
                <w:color w:val="000000"/>
                <w:kern w:val="0"/>
                <w:szCs w:val="21"/>
                <w:lang w:bidi="ar"/>
              </w:rPr>
              <w:br/>
              <w:t>2</w:t>
            </w:r>
            <w:r>
              <w:rPr>
                <w:rFonts w:ascii="微软雅黑" w:eastAsia="微软雅黑" w:hAnsi="微软雅黑" w:cs="微软雅黑" w:hint="eastAsia"/>
                <w:color w:val="000000"/>
                <w:kern w:val="0"/>
                <w:szCs w:val="21"/>
                <w:lang w:bidi="ar"/>
              </w:rPr>
              <w:t>、音频输出电平：</w:t>
            </w:r>
            <w:r>
              <w:rPr>
                <w:rFonts w:ascii="微软雅黑" w:eastAsia="微软雅黑" w:hAnsi="微软雅黑" w:cs="微软雅黑" w:hint="eastAsia"/>
                <w:color w:val="000000"/>
                <w:kern w:val="0"/>
                <w:szCs w:val="21"/>
                <w:lang w:bidi="ar"/>
              </w:rPr>
              <w:t>XLR</w:t>
            </w:r>
            <w:r>
              <w:rPr>
                <w:rFonts w:ascii="微软雅黑" w:eastAsia="微软雅黑" w:hAnsi="微软雅黑" w:cs="微软雅黑" w:hint="eastAsia"/>
                <w:color w:val="000000"/>
                <w:kern w:val="0"/>
                <w:szCs w:val="21"/>
                <w:lang w:bidi="ar"/>
              </w:rPr>
              <w:t>接口：</w:t>
            </w:r>
            <w:r>
              <w:rPr>
                <w:rFonts w:ascii="微软雅黑" w:eastAsia="微软雅黑" w:hAnsi="微软雅黑" w:cs="微软雅黑" w:hint="eastAsia"/>
                <w:color w:val="000000"/>
                <w:kern w:val="0"/>
                <w:szCs w:val="21"/>
                <w:lang w:bidi="ar"/>
              </w:rPr>
              <w:t>-19DBV</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1/4</w:t>
            </w:r>
            <w:r>
              <w:rPr>
                <w:rFonts w:ascii="微软雅黑" w:eastAsia="微软雅黑" w:hAnsi="微软雅黑" w:cs="微软雅黑" w:hint="eastAsia"/>
                <w:color w:val="000000"/>
                <w:kern w:val="0"/>
                <w:szCs w:val="21"/>
                <w:lang w:bidi="ar"/>
              </w:rPr>
              <w:t>英寸接口：</w:t>
            </w:r>
            <w:r>
              <w:rPr>
                <w:rFonts w:ascii="微软雅黑" w:eastAsia="微软雅黑" w:hAnsi="微软雅黑" w:cs="微软雅黑" w:hint="eastAsia"/>
                <w:color w:val="000000"/>
                <w:kern w:val="0"/>
                <w:szCs w:val="21"/>
                <w:lang w:bidi="ar"/>
              </w:rPr>
              <w:lastRenderedPageBreak/>
              <w:t>-5DBV</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br/>
              <w:t>3</w:t>
            </w:r>
            <w:r>
              <w:rPr>
                <w:rFonts w:ascii="微软雅黑" w:eastAsia="微软雅黑" w:hAnsi="微软雅黑" w:cs="微软雅黑" w:hint="eastAsia"/>
                <w:color w:val="000000"/>
                <w:kern w:val="0"/>
                <w:szCs w:val="21"/>
                <w:lang w:bidi="ar"/>
              </w:rPr>
              <w:t>、输出阻抗：</w:t>
            </w:r>
            <w:r>
              <w:rPr>
                <w:rFonts w:ascii="微软雅黑" w:eastAsia="微软雅黑" w:hAnsi="微软雅黑" w:cs="微软雅黑" w:hint="eastAsia"/>
                <w:color w:val="000000"/>
                <w:kern w:val="0"/>
                <w:szCs w:val="21"/>
                <w:lang w:bidi="ar"/>
              </w:rPr>
              <w:t>XLR</w:t>
            </w:r>
            <w:r>
              <w:rPr>
                <w:rFonts w:ascii="微软雅黑" w:eastAsia="微软雅黑" w:hAnsi="微软雅黑" w:cs="微软雅黑" w:hint="eastAsia"/>
                <w:color w:val="000000"/>
                <w:kern w:val="0"/>
                <w:szCs w:val="21"/>
                <w:lang w:bidi="ar"/>
              </w:rPr>
              <w:t>接口：</w:t>
            </w:r>
            <w:r>
              <w:rPr>
                <w:rFonts w:ascii="微软雅黑" w:eastAsia="微软雅黑" w:hAnsi="微软雅黑" w:cs="微软雅黑" w:hint="eastAsia"/>
                <w:color w:val="000000"/>
                <w:kern w:val="0"/>
                <w:szCs w:val="21"/>
                <w:lang w:bidi="ar"/>
              </w:rPr>
              <w:t>200</w:t>
            </w:r>
            <w:r>
              <w:rPr>
                <w:rFonts w:ascii="微软雅黑" w:eastAsia="微软雅黑" w:hAnsi="微软雅黑" w:cs="微软雅黑" w:hint="eastAsia"/>
                <w:color w:val="000000"/>
                <w:kern w:val="0"/>
                <w:szCs w:val="21"/>
                <w:lang w:bidi="ar"/>
              </w:rPr>
              <w:t>Ω；</w:t>
            </w:r>
            <w:r>
              <w:rPr>
                <w:rFonts w:ascii="微软雅黑" w:eastAsia="微软雅黑" w:hAnsi="微软雅黑" w:cs="微软雅黑" w:hint="eastAsia"/>
                <w:color w:val="000000"/>
                <w:kern w:val="0"/>
                <w:szCs w:val="21"/>
                <w:lang w:bidi="ar"/>
              </w:rPr>
              <w:t>1/4</w:t>
            </w:r>
            <w:r>
              <w:rPr>
                <w:rFonts w:ascii="微软雅黑" w:eastAsia="微软雅黑" w:hAnsi="微软雅黑" w:cs="微软雅黑" w:hint="eastAsia"/>
                <w:color w:val="000000"/>
                <w:kern w:val="0"/>
                <w:szCs w:val="21"/>
                <w:lang w:bidi="ar"/>
              </w:rPr>
              <w:t>英寸接口：</w:t>
            </w:r>
            <w:r>
              <w:rPr>
                <w:rFonts w:ascii="微软雅黑" w:eastAsia="微软雅黑" w:hAnsi="微软雅黑" w:cs="微软雅黑" w:hint="eastAsia"/>
                <w:color w:val="000000"/>
                <w:kern w:val="0"/>
                <w:szCs w:val="21"/>
                <w:lang w:bidi="ar"/>
              </w:rPr>
              <w:t>1K</w:t>
            </w:r>
            <w:r>
              <w:rPr>
                <w:rFonts w:ascii="微软雅黑" w:eastAsia="微软雅黑" w:hAnsi="微软雅黑" w:cs="微软雅黑" w:hint="eastAsia"/>
                <w:color w:val="000000"/>
                <w:kern w:val="0"/>
                <w:szCs w:val="21"/>
                <w:lang w:bidi="ar"/>
              </w:rPr>
              <w:t>Ω；</w:t>
            </w:r>
            <w:r>
              <w:rPr>
                <w:rFonts w:ascii="微软雅黑" w:eastAsia="微软雅黑" w:hAnsi="微软雅黑" w:cs="微软雅黑" w:hint="eastAsia"/>
                <w:color w:val="000000"/>
                <w:kern w:val="0"/>
                <w:szCs w:val="21"/>
                <w:lang w:bidi="ar"/>
              </w:rPr>
              <w:br/>
              <w:t>4</w:t>
            </w:r>
            <w:r>
              <w:rPr>
                <w:rFonts w:ascii="微软雅黑" w:eastAsia="微软雅黑" w:hAnsi="微软雅黑" w:cs="微软雅黑" w:hint="eastAsia"/>
                <w:color w:val="000000"/>
                <w:kern w:val="0"/>
                <w:szCs w:val="21"/>
                <w:lang w:bidi="ar"/>
              </w:rPr>
              <w:t>、灵敏度：</w:t>
            </w:r>
            <w:r>
              <w:rPr>
                <w:rFonts w:ascii="微软雅黑" w:eastAsia="微软雅黑" w:hAnsi="微软雅黑" w:cs="微软雅黑" w:hint="eastAsia"/>
                <w:color w:val="000000"/>
                <w:kern w:val="0"/>
                <w:szCs w:val="21"/>
                <w:lang w:bidi="ar"/>
              </w:rPr>
              <w:t>-105DBM</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12DB</w:t>
            </w:r>
            <w:r>
              <w:rPr>
                <w:rFonts w:ascii="微软雅黑" w:eastAsia="微软雅黑" w:hAnsi="微软雅黑" w:cs="微软雅黑" w:hint="eastAsia"/>
                <w:color w:val="000000"/>
                <w:kern w:val="0"/>
                <w:szCs w:val="21"/>
                <w:lang w:bidi="ar"/>
              </w:rPr>
              <w:t>信噪比（典型值）；</w:t>
            </w:r>
            <w:r>
              <w:rPr>
                <w:rFonts w:ascii="微软雅黑" w:eastAsia="微软雅黑" w:hAnsi="微软雅黑" w:cs="微软雅黑" w:hint="eastAsia"/>
                <w:color w:val="000000"/>
                <w:kern w:val="0"/>
                <w:szCs w:val="21"/>
                <w:lang w:bidi="ar"/>
              </w:rPr>
              <w:br/>
              <w:t>5</w:t>
            </w:r>
            <w:r>
              <w:rPr>
                <w:rFonts w:ascii="微软雅黑" w:eastAsia="微软雅黑" w:hAnsi="微软雅黑" w:cs="微软雅黑" w:hint="eastAsia"/>
                <w:color w:val="000000"/>
                <w:kern w:val="0"/>
                <w:szCs w:val="21"/>
                <w:lang w:bidi="ar"/>
              </w:rPr>
              <w:t>、镜频抑制：＞</w:t>
            </w:r>
            <w:r>
              <w:rPr>
                <w:rFonts w:ascii="微软雅黑" w:eastAsia="微软雅黑" w:hAnsi="微软雅黑" w:cs="微软雅黑" w:hint="eastAsia"/>
                <w:color w:val="000000"/>
                <w:kern w:val="0"/>
                <w:szCs w:val="21"/>
                <w:lang w:bidi="ar"/>
              </w:rPr>
              <w:t>70DB</w:t>
            </w:r>
            <w:r>
              <w:rPr>
                <w:rFonts w:ascii="微软雅黑" w:eastAsia="微软雅黑" w:hAnsi="微软雅黑" w:cs="微软雅黑" w:hint="eastAsia"/>
                <w:color w:val="000000"/>
                <w:kern w:val="0"/>
                <w:szCs w:val="21"/>
                <w:lang w:bidi="ar"/>
              </w:rPr>
              <w:t>（典型值）。</w:t>
            </w:r>
          </w:p>
        </w:tc>
      </w:tr>
      <w:tr w:rsidR="00587121">
        <w:trPr>
          <w:trHeight w:val="57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bCs/>
                <w:color w:val="000000"/>
                <w:kern w:val="0"/>
                <w:szCs w:val="21"/>
                <w:lang w:bidi="ar"/>
              </w:rPr>
              <w:lastRenderedPageBreak/>
              <w:t>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配线系统</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center"/>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批</w:t>
            </w:r>
          </w:p>
        </w:tc>
        <w:tc>
          <w:tcPr>
            <w:tcW w:w="5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121" w:rsidRDefault="003D5353">
            <w:pPr>
              <w:widowControl/>
              <w:spacing w:line="360" w:lineRule="exact"/>
              <w:jc w:val="left"/>
              <w:textAlignment w:val="center"/>
              <w:rPr>
                <w:rFonts w:ascii="微软雅黑" w:eastAsia="微软雅黑" w:hAnsi="微软雅黑" w:cs="微软雅黑"/>
                <w:bCs/>
                <w:color w:val="000000"/>
                <w:kern w:val="0"/>
                <w:szCs w:val="21"/>
                <w:lang w:bidi="ar"/>
              </w:rPr>
            </w:pPr>
            <w:r>
              <w:rPr>
                <w:rFonts w:ascii="微软雅黑" w:eastAsia="微软雅黑" w:hAnsi="微软雅黑" w:cs="微软雅黑" w:hint="eastAsia"/>
                <w:color w:val="000000"/>
                <w:kern w:val="0"/>
                <w:szCs w:val="21"/>
                <w:lang w:bidi="ar"/>
              </w:rPr>
              <w:t>HDMI</w:t>
            </w:r>
            <w:r>
              <w:rPr>
                <w:rFonts w:ascii="微软雅黑" w:eastAsia="微软雅黑" w:hAnsi="微软雅黑" w:cs="微软雅黑" w:hint="eastAsia"/>
                <w:color w:val="000000"/>
                <w:kern w:val="0"/>
                <w:szCs w:val="21"/>
                <w:lang w:bidi="ar"/>
              </w:rPr>
              <w:t>高清信号线、电源线、音频线、音响线、</w:t>
            </w:r>
            <w:r>
              <w:rPr>
                <w:rFonts w:ascii="微软雅黑" w:eastAsia="微软雅黑" w:hAnsi="微软雅黑" w:cs="微软雅黑" w:hint="eastAsia"/>
                <w:color w:val="000000"/>
                <w:kern w:val="0"/>
                <w:szCs w:val="21"/>
                <w:lang w:bidi="ar"/>
              </w:rPr>
              <w:t>PVC</w:t>
            </w:r>
            <w:r>
              <w:rPr>
                <w:rFonts w:ascii="微软雅黑" w:eastAsia="微软雅黑" w:hAnsi="微软雅黑" w:cs="微软雅黑" w:hint="eastAsia"/>
                <w:color w:val="000000"/>
                <w:kern w:val="0"/>
                <w:szCs w:val="21"/>
                <w:lang w:bidi="ar"/>
              </w:rPr>
              <w:t>线槽等</w:t>
            </w:r>
          </w:p>
        </w:tc>
      </w:tr>
    </w:tbl>
    <w:p w:rsidR="00587121" w:rsidRDefault="003D5353">
      <w:pPr>
        <w:pStyle w:val="2"/>
        <w:spacing w:before="0" w:after="0"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三、完成时间</w:t>
      </w:r>
    </w:p>
    <w:p w:rsidR="00587121" w:rsidRDefault="003D5353">
      <w:pPr>
        <w:pStyle w:val="a5"/>
        <w:spacing w:after="0" w:line="360" w:lineRule="auto"/>
        <w:ind w:firstLineChars="200" w:firstLine="480"/>
        <w:jc w:val="both"/>
        <w:rPr>
          <w:rFonts w:ascii="微软雅黑" w:eastAsia="微软雅黑" w:hAnsi="微软雅黑" w:cs="微软雅黑"/>
        </w:rPr>
      </w:pPr>
      <w:r>
        <w:rPr>
          <w:rFonts w:ascii="微软雅黑" w:eastAsia="微软雅黑" w:hAnsi="微软雅黑" w:cs="微软雅黑" w:hint="eastAsia"/>
        </w:rPr>
        <w:t>签订合同后</w:t>
      </w:r>
      <w:r>
        <w:rPr>
          <w:rFonts w:ascii="微软雅黑" w:eastAsia="微软雅黑" w:hAnsi="微软雅黑" w:cs="微软雅黑" w:hint="eastAsia"/>
          <w:b/>
        </w:rPr>
        <w:t>30</w:t>
      </w:r>
      <w:r>
        <w:rPr>
          <w:rFonts w:ascii="微软雅黑" w:eastAsia="微软雅黑" w:hAnsi="微软雅黑" w:cs="微软雅黑" w:hint="eastAsia"/>
          <w:b/>
        </w:rPr>
        <w:t>个</w:t>
      </w:r>
      <w:r>
        <w:rPr>
          <w:rFonts w:ascii="微软雅黑" w:eastAsia="微软雅黑" w:hAnsi="微软雅黑" w:cs="微软雅黑" w:hint="eastAsia"/>
          <w:bCs/>
        </w:rPr>
        <w:t>日历日</w:t>
      </w:r>
      <w:r>
        <w:rPr>
          <w:rFonts w:ascii="微软雅黑" w:eastAsia="微软雅黑" w:hAnsi="微软雅黑" w:cs="微软雅黑" w:hint="eastAsia"/>
        </w:rPr>
        <w:t>内完成，包括</w:t>
      </w:r>
      <w:r>
        <w:rPr>
          <w:rFonts w:ascii="微软雅黑" w:eastAsia="微软雅黑" w:hAnsi="微软雅黑" w:cs="微软雅黑" w:hint="eastAsia"/>
        </w:rPr>
        <w:t>系统</w:t>
      </w:r>
      <w:r>
        <w:rPr>
          <w:rFonts w:ascii="微软雅黑" w:eastAsia="微软雅黑" w:hAnsi="微软雅黑" w:cs="微软雅黑" w:hint="eastAsia"/>
        </w:rPr>
        <w:t>设备安装及调试时间。</w:t>
      </w:r>
    </w:p>
    <w:p w:rsidR="00587121" w:rsidRDefault="003D5353">
      <w:pPr>
        <w:pStyle w:val="2"/>
        <w:spacing w:before="0" w:after="0"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四、投标资质要求</w:t>
      </w:r>
    </w:p>
    <w:p w:rsidR="00587121" w:rsidRDefault="003D5353">
      <w:pPr>
        <w:pStyle w:val="a5"/>
        <w:spacing w:after="0" w:line="360" w:lineRule="auto"/>
        <w:ind w:firstLineChars="200" w:firstLine="480"/>
        <w:jc w:val="both"/>
        <w:rPr>
          <w:rFonts w:ascii="微软雅黑" w:eastAsia="微软雅黑" w:hAnsi="微软雅黑" w:cs="微软雅黑"/>
        </w:rPr>
      </w:pPr>
      <w:r>
        <w:rPr>
          <w:rFonts w:ascii="微软雅黑" w:eastAsia="微软雅黑" w:hAnsi="微软雅黑" w:cs="微软雅黑" w:hint="eastAsia"/>
        </w:rPr>
        <w:t>1</w:t>
      </w:r>
      <w:r>
        <w:rPr>
          <w:rFonts w:ascii="微软雅黑" w:eastAsia="微软雅黑" w:hAnsi="微软雅黑" w:cs="微软雅黑" w:hint="eastAsia"/>
        </w:rPr>
        <w:t>、</w:t>
      </w:r>
      <w:r>
        <w:rPr>
          <w:rFonts w:ascii="微软雅黑" w:eastAsia="微软雅黑" w:hAnsi="微软雅黑" w:cs="微软雅黑" w:hint="eastAsia"/>
        </w:rPr>
        <w:t>具有独立承担民事责任的能力</w:t>
      </w:r>
      <w:r>
        <w:rPr>
          <w:rFonts w:ascii="微软雅黑" w:eastAsia="微软雅黑" w:hAnsi="微软雅黑" w:cs="微软雅黑" w:hint="eastAsia"/>
        </w:rPr>
        <w:t>,</w:t>
      </w:r>
      <w:r>
        <w:rPr>
          <w:rFonts w:ascii="微软雅黑" w:eastAsia="微软雅黑" w:hAnsi="微软雅黑" w:cs="微软雅黑" w:hint="eastAsia"/>
        </w:rPr>
        <w:t>提供单位营业执照、税务登记证、组织机构代码证复印件（已三证合一的，只提供营业执照）、投标人法定代表人身份证明和法定代表人授权代表委托书、法定代表人授权代表在投标单位缴纳社会保障金证明材料；</w:t>
      </w:r>
    </w:p>
    <w:p w:rsidR="00587121" w:rsidRDefault="003D5353">
      <w:pPr>
        <w:pStyle w:val="a5"/>
        <w:spacing w:after="0" w:line="360" w:lineRule="auto"/>
        <w:ind w:firstLineChars="200" w:firstLine="480"/>
        <w:rPr>
          <w:rFonts w:ascii="微软雅黑" w:eastAsia="微软雅黑" w:hAnsi="微软雅黑" w:cs="微软雅黑"/>
        </w:rPr>
      </w:pPr>
      <w:r>
        <w:rPr>
          <w:rFonts w:ascii="微软雅黑" w:eastAsia="微软雅黑" w:hAnsi="微软雅黑" w:cs="微软雅黑" w:hint="eastAsia"/>
        </w:rPr>
        <w:t>2</w:t>
      </w:r>
      <w:r>
        <w:rPr>
          <w:rFonts w:ascii="微软雅黑" w:eastAsia="微软雅黑" w:hAnsi="微软雅黑" w:cs="微软雅黑" w:hint="eastAsia"/>
        </w:rPr>
        <w:t>、</w:t>
      </w:r>
      <w:r>
        <w:rPr>
          <w:rFonts w:ascii="微软雅黑" w:eastAsia="微软雅黑" w:hAnsi="微软雅黑" w:cs="微软雅黑" w:hint="eastAsia"/>
        </w:rPr>
        <w:t>具有良好的商业信誉和健全的财务会计制度；</w:t>
      </w:r>
    </w:p>
    <w:p w:rsidR="00587121" w:rsidRDefault="003D5353">
      <w:pPr>
        <w:pStyle w:val="a5"/>
        <w:spacing w:after="0" w:line="360" w:lineRule="auto"/>
        <w:ind w:firstLineChars="200" w:firstLine="480"/>
        <w:rPr>
          <w:rFonts w:ascii="微软雅黑" w:eastAsia="微软雅黑" w:hAnsi="微软雅黑" w:cs="微软雅黑"/>
        </w:rPr>
      </w:pPr>
      <w:r>
        <w:rPr>
          <w:rFonts w:ascii="微软雅黑" w:eastAsia="微软雅黑" w:hAnsi="微软雅黑" w:cs="微软雅黑" w:hint="eastAsia"/>
        </w:rPr>
        <w:t>3</w:t>
      </w:r>
      <w:r>
        <w:rPr>
          <w:rFonts w:ascii="微软雅黑" w:eastAsia="微软雅黑" w:hAnsi="微软雅黑" w:cs="微软雅黑" w:hint="eastAsia"/>
        </w:rPr>
        <w:t>、</w:t>
      </w:r>
      <w:r>
        <w:rPr>
          <w:rFonts w:ascii="微软雅黑" w:eastAsia="微软雅黑" w:hAnsi="微软雅黑" w:cs="微软雅黑" w:hint="eastAsia"/>
        </w:rPr>
        <w:t>具有履行合同所必需的设备和专业技术能力；</w:t>
      </w:r>
    </w:p>
    <w:p w:rsidR="00587121" w:rsidRDefault="003D5353">
      <w:pPr>
        <w:pStyle w:val="a5"/>
        <w:spacing w:after="0" w:line="360" w:lineRule="auto"/>
        <w:ind w:firstLineChars="200" w:firstLine="480"/>
        <w:jc w:val="both"/>
        <w:rPr>
          <w:rFonts w:ascii="微软雅黑" w:eastAsia="微软雅黑" w:hAnsi="微软雅黑" w:cs="微软雅黑"/>
        </w:rPr>
      </w:pPr>
      <w:r>
        <w:rPr>
          <w:rFonts w:ascii="微软雅黑" w:eastAsia="微软雅黑" w:hAnsi="微软雅黑" w:cs="微软雅黑" w:hint="eastAsia"/>
        </w:rPr>
        <w:t>4</w:t>
      </w:r>
      <w:r>
        <w:rPr>
          <w:rFonts w:ascii="微软雅黑" w:eastAsia="微软雅黑" w:hAnsi="微软雅黑" w:cs="微软雅黑" w:hint="eastAsia"/>
        </w:rPr>
        <w:t>、</w:t>
      </w:r>
      <w:r>
        <w:rPr>
          <w:rFonts w:ascii="微软雅黑" w:eastAsia="微软雅黑" w:hAnsi="微软雅黑" w:cs="微软雅黑" w:hint="eastAsia"/>
        </w:rPr>
        <w:t>有依法缴纳税收和社会保障资金的良好记录；</w:t>
      </w:r>
    </w:p>
    <w:p w:rsidR="00587121" w:rsidRDefault="003D5353">
      <w:pPr>
        <w:pStyle w:val="a5"/>
        <w:spacing w:after="0" w:line="360" w:lineRule="auto"/>
        <w:ind w:firstLineChars="200" w:firstLine="480"/>
        <w:jc w:val="both"/>
        <w:rPr>
          <w:rFonts w:ascii="微软雅黑" w:eastAsia="微软雅黑" w:hAnsi="微软雅黑" w:cs="微软雅黑"/>
        </w:rPr>
      </w:pPr>
      <w:r>
        <w:rPr>
          <w:rFonts w:ascii="微软雅黑" w:eastAsia="微软雅黑" w:hAnsi="微软雅黑" w:cs="微软雅黑" w:hint="eastAsia"/>
        </w:rPr>
        <w:t>5</w:t>
      </w:r>
      <w:r>
        <w:rPr>
          <w:rFonts w:ascii="微软雅黑" w:eastAsia="微软雅黑" w:hAnsi="微软雅黑" w:cs="微软雅黑" w:hint="eastAsia"/>
        </w:rPr>
        <w:t>、</w:t>
      </w:r>
      <w:r>
        <w:rPr>
          <w:rFonts w:ascii="微软雅黑" w:eastAsia="微软雅黑" w:hAnsi="微软雅黑" w:cs="微软雅黑" w:hint="eastAsia"/>
        </w:rPr>
        <w:t>参加政府采购活动近三年内，在经营活动中没有重大违法记录。</w:t>
      </w:r>
    </w:p>
    <w:p w:rsidR="00587121" w:rsidRDefault="003D5353">
      <w:pPr>
        <w:pStyle w:val="2"/>
        <w:spacing w:before="0" w:after="0"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五、招标文件的获取</w:t>
      </w:r>
    </w:p>
    <w:p w:rsidR="00587121" w:rsidRDefault="003D5353">
      <w:pPr>
        <w:pStyle w:val="a5"/>
        <w:spacing w:after="0" w:line="360" w:lineRule="auto"/>
        <w:ind w:firstLineChars="50" w:firstLine="120"/>
        <w:jc w:val="both"/>
        <w:rPr>
          <w:rFonts w:ascii="微软雅黑" w:eastAsia="微软雅黑" w:hAnsi="微软雅黑" w:cs="微软雅黑"/>
        </w:rPr>
      </w:pPr>
      <w:r>
        <w:rPr>
          <w:rFonts w:ascii="微软雅黑" w:eastAsia="微软雅黑" w:hAnsi="微软雅黑" w:cs="微软雅黑" w:hint="eastAsia"/>
        </w:rPr>
        <w:t>通过我校网站（</w:t>
      </w:r>
      <w:r>
        <w:rPr>
          <w:rFonts w:ascii="微软雅黑" w:eastAsia="微软雅黑" w:hAnsi="微软雅黑" w:cs="微软雅黑" w:hint="eastAsia"/>
        </w:rPr>
        <w:t>http://www.cqbz.cn</w:t>
      </w:r>
      <w:r>
        <w:rPr>
          <w:rFonts w:ascii="微软雅黑" w:eastAsia="微软雅黑" w:hAnsi="微软雅黑" w:cs="微软雅黑" w:hint="eastAsia"/>
        </w:rPr>
        <w:t>）</w:t>
      </w:r>
      <w:r>
        <w:rPr>
          <w:rFonts w:ascii="微软雅黑" w:eastAsia="微软雅黑" w:hAnsi="微软雅黑" w:cs="微软雅黑" w:hint="eastAsia"/>
        </w:rPr>
        <w:t>通知公告栏进行下载。</w:t>
      </w:r>
    </w:p>
    <w:p w:rsidR="00587121" w:rsidRDefault="003D5353">
      <w:pPr>
        <w:pStyle w:val="2"/>
        <w:spacing w:before="0" w:after="0"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六、投标书递交</w:t>
      </w:r>
      <w:r>
        <w:rPr>
          <w:rFonts w:ascii="微软雅黑" w:eastAsia="微软雅黑" w:hAnsi="微软雅黑" w:cs="微软雅黑" w:hint="eastAsia"/>
          <w:sz w:val="24"/>
          <w:szCs w:val="24"/>
        </w:rPr>
        <w:t xml:space="preserve"> </w:t>
      </w:r>
    </w:p>
    <w:p w:rsidR="00587121" w:rsidRDefault="003D5353">
      <w:pPr>
        <w:pStyle w:val="a5"/>
        <w:spacing w:after="0" w:line="360" w:lineRule="auto"/>
        <w:ind w:firstLineChars="200" w:firstLine="480"/>
        <w:rPr>
          <w:rFonts w:ascii="微软雅黑" w:eastAsia="微软雅黑" w:hAnsi="微软雅黑" w:cs="微软雅黑"/>
        </w:rPr>
      </w:pPr>
      <w:r>
        <w:rPr>
          <w:rFonts w:ascii="微软雅黑" w:eastAsia="微软雅黑" w:hAnsi="微软雅黑" w:cs="微软雅黑" w:hint="eastAsia"/>
        </w:rPr>
        <w:t>1</w:t>
      </w:r>
      <w:r>
        <w:rPr>
          <w:rFonts w:ascii="微软雅黑" w:eastAsia="微软雅黑" w:hAnsi="微软雅黑" w:cs="微软雅黑" w:hint="eastAsia"/>
        </w:rPr>
        <w:t>、</w:t>
      </w:r>
      <w:r>
        <w:rPr>
          <w:rFonts w:ascii="微软雅黑" w:eastAsia="微软雅黑" w:hAnsi="微软雅黑" w:cs="微软雅黑" w:hint="eastAsia"/>
        </w:rPr>
        <w:t>各投标人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w:t>
      </w:r>
      <w:r>
        <w:rPr>
          <w:rFonts w:ascii="微软雅黑" w:eastAsia="微软雅黑" w:hAnsi="微软雅黑" w:cs="微软雅黑" w:hint="eastAsia"/>
        </w:rPr>
        <w:t>至少</w:t>
      </w:r>
      <w:r>
        <w:rPr>
          <w:rFonts w:ascii="微软雅黑" w:eastAsia="微软雅黑" w:hAnsi="微软雅黑" w:cs="微软雅黑" w:hint="eastAsia"/>
          <w:b/>
          <w:bCs/>
        </w:rPr>
        <w:t>3</w:t>
      </w:r>
      <w:r>
        <w:rPr>
          <w:rFonts w:ascii="微软雅黑" w:eastAsia="微软雅黑" w:hAnsi="微软雅黑" w:cs="微软雅黑" w:hint="eastAsia"/>
        </w:rPr>
        <w:t>年。</w:t>
      </w:r>
    </w:p>
    <w:p w:rsidR="00587121" w:rsidRDefault="003D5353">
      <w:pPr>
        <w:pStyle w:val="a5"/>
        <w:widowControl w:val="0"/>
        <w:spacing w:after="0" w:line="360" w:lineRule="auto"/>
        <w:ind w:firstLineChars="200" w:firstLine="480"/>
        <w:jc w:val="both"/>
        <w:rPr>
          <w:rFonts w:ascii="微软雅黑" w:eastAsia="微软雅黑" w:hAnsi="微软雅黑" w:cs="微软雅黑"/>
        </w:rPr>
      </w:pPr>
      <w:r>
        <w:rPr>
          <w:rFonts w:ascii="微软雅黑" w:eastAsia="微软雅黑" w:hAnsi="微软雅黑" w:cs="微软雅黑" w:hint="eastAsia"/>
        </w:rPr>
        <w:lastRenderedPageBreak/>
        <w:t>2</w:t>
      </w:r>
      <w:r>
        <w:rPr>
          <w:rFonts w:ascii="微软雅黑" w:eastAsia="微软雅黑" w:hAnsi="微软雅黑" w:cs="微软雅黑" w:hint="eastAsia"/>
        </w:rPr>
        <w:t>、</w:t>
      </w:r>
      <w:r>
        <w:rPr>
          <w:rFonts w:ascii="微软雅黑" w:eastAsia="微软雅黑" w:hAnsi="微软雅黑" w:cs="微软雅黑" w:hint="eastAsia"/>
        </w:rPr>
        <w:t>投标文件应用文件袋密封，封袋接口处均应贴封条，并加盖单位公章。同时应在封袋上写明投标单位名称。</w:t>
      </w:r>
      <w:r>
        <w:rPr>
          <w:rFonts w:ascii="微软雅黑" w:eastAsia="微软雅黑" w:hAnsi="微软雅黑" w:cs="微软雅黑" w:hint="eastAsia"/>
        </w:rPr>
        <w:t xml:space="preserve"> </w:t>
      </w:r>
    </w:p>
    <w:p w:rsidR="00587121" w:rsidRDefault="003D5353">
      <w:pPr>
        <w:pStyle w:val="a5"/>
        <w:widowControl w:val="0"/>
        <w:spacing w:after="0" w:line="360" w:lineRule="auto"/>
        <w:ind w:firstLineChars="200" w:firstLine="480"/>
        <w:jc w:val="both"/>
        <w:rPr>
          <w:rFonts w:ascii="微软雅黑" w:eastAsia="微软雅黑" w:hAnsi="微软雅黑" w:cs="微软雅黑"/>
        </w:rPr>
      </w:pPr>
      <w:r>
        <w:rPr>
          <w:rFonts w:ascii="微软雅黑" w:eastAsia="微软雅黑" w:hAnsi="微软雅黑" w:cs="微软雅黑" w:hint="eastAsia"/>
        </w:rPr>
        <w:t>3</w:t>
      </w:r>
      <w:r>
        <w:rPr>
          <w:rFonts w:ascii="微软雅黑" w:eastAsia="微软雅黑" w:hAnsi="微软雅黑" w:cs="微软雅黑" w:hint="eastAsia"/>
        </w:rPr>
        <w:t>、</w:t>
      </w:r>
      <w:r>
        <w:rPr>
          <w:rFonts w:ascii="微软雅黑" w:eastAsia="微软雅黑" w:hAnsi="微软雅黑" w:cs="微软雅黑" w:hint="eastAsia"/>
        </w:rPr>
        <w:t>投标人应在投标截止时间内将投标文件送达发标方指定地点，过时送达拒收。</w:t>
      </w:r>
      <w:r>
        <w:rPr>
          <w:rFonts w:ascii="微软雅黑" w:eastAsia="微软雅黑" w:hAnsi="微软雅黑" w:cs="微软雅黑" w:hint="eastAsia"/>
        </w:rPr>
        <w:t xml:space="preserve"> </w:t>
      </w:r>
    </w:p>
    <w:p w:rsidR="00587121" w:rsidRDefault="003D5353">
      <w:pPr>
        <w:pStyle w:val="2"/>
        <w:spacing w:before="0" w:after="0"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七、评标办法</w:t>
      </w:r>
    </w:p>
    <w:p w:rsidR="00587121" w:rsidRDefault="003D5353">
      <w:pPr>
        <w:pStyle w:val="a5"/>
        <w:widowControl w:val="0"/>
        <w:spacing w:after="0" w:line="360" w:lineRule="auto"/>
        <w:ind w:firstLineChars="200" w:firstLine="480"/>
        <w:jc w:val="both"/>
        <w:rPr>
          <w:rFonts w:ascii="微软雅黑" w:eastAsia="微软雅黑" w:hAnsi="微软雅黑" w:cs="微软雅黑"/>
        </w:rPr>
      </w:pPr>
      <w:r>
        <w:rPr>
          <w:rFonts w:ascii="微软雅黑" w:eastAsia="微软雅黑" w:hAnsi="微软雅黑" w:cs="微软雅黑" w:hint="eastAsia"/>
        </w:rPr>
        <w:t>学校招标领导小组根据投标单位的投</w:t>
      </w:r>
      <w:r>
        <w:rPr>
          <w:rFonts w:ascii="微软雅黑" w:eastAsia="微软雅黑" w:hAnsi="微软雅黑" w:cs="微软雅黑" w:hint="eastAsia"/>
        </w:rPr>
        <w:t>标报价、服务承诺情况、所投产品性能参数的响应情况等因素，确定中标单位。</w:t>
      </w:r>
      <w:r>
        <w:rPr>
          <w:rFonts w:ascii="微软雅黑" w:eastAsia="微软雅黑" w:hAnsi="微软雅黑" w:cs="微软雅黑" w:hint="eastAsia"/>
        </w:rPr>
        <w:t xml:space="preserve"> </w:t>
      </w:r>
    </w:p>
    <w:p w:rsidR="00587121" w:rsidRDefault="003D5353">
      <w:pPr>
        <w:pStyle w:val="2"/>
        <w:spacing w:before="0" w:after="0"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八、投标时间和投标地点</w:t>
      </w:r>
    </w:p>
    <w:p w:rsidR="00587121" w:rsidRDefault="003D5353">
      <w:pPr>
        <w:pStyle w:val="a5"/>
        <w:spacing w:after="0" w:line="360" w:lineRule="auto"/>
        <w:ind w:firstLineChars="200" w:firstLine="480"/>
        <w:jc w:val="both"/>
        <w:rPr>
          <w:rFonts w:ascii="微软雅黑" w:eastAsia="微软雅黑" w:hAnsi="微软雅黑" w:cs="微软雅黑"/>
          <w:color w:val="FF0000"/>
        </w:rPr>
      </w:pPr>
      <w:r>
        <w:rPr>
          <w:rFonts w:ascii="微软雅黑" w:eastAsia="微软雅黑" w:hAnsi="微软雅黑" w:cs="微软雅黑" w:hint="eastAsia"/>
        </w:rPr>
        <w:t>投标时间：</w:t>
      </w:r>
      <w:r w:rsidR="007B27E1">
        <w:rPr>
          <w:rFonts w:ascii="微软雅黑" w:eastAsia="微软雅黑" w:hAnsi="微软雅黑" w:cs="微软雅黑" w:hint="eastAsia"/>
          <w:color w:val="FF0000"/>
          <w:szCs w:val="21"/>
        </w:rPr>
        <w:t>201</w:t>
      </w:r>
      <w:r w:rsidR="007B27E1">
        <w:rPr>
          <w:rFonts w:ascii="微软雅黑" w:eastAsia="微软雅黑" w:hAnsi="微软雅黑" w:cs="微软雅黑"/>
          <w:color w:val="FF0000"/>
          <w:szCs w:val="21"/>
        </w:rPr>
        <w:t>8</w:t>
      </w:r>
      <w:r w:rsidR="007B27E1">
        <w:rPr>
          <w:rFonts w:ascii="微软雅黑" w:eastAsia="微软雅黑" w:hAnsi="微软雅黑" w:cs="微软雅黑" w:hint="eastAsia"/>
          <w:color w:val="FF0000"/>
          <w:szCs w:val="21"/>
        </w:rPr>
        <w:t>年1月</w:t>
      </w:r>
      <w:r w:rsidR="007B27E1">
        <w:rPr>
          <w:rFonts w:ascii="微软雅黑" w:eastAsia="微软雅黑" w:hAnsi="微软雅黑" w:cs="微软雅黑"/>
          <w:color w:val="FF0000"/>
          <w:szCs w:val="21"/>
        </w:rPr>
        <w:t>11</w:t>
      </w:r>
      <w:r w:rsidR="007B27E1">
        <w:rPr>
          <w:rFonts w:ascii="微软雅黑" w:eastAsia="微软雅黑" w:hAnsi="微软雅黑" w:cs="微软雅黑" w:hint="eastAsia"/>
          <w:color w:val="FF0000"/>
          <w:szCs w:val="21"/>
        </w:rPr>
        <w:t>日14:30</w:t>
      </w:r>
      <w:r w:rsidR="007B27E1">
        <w:rPr>
          <w:rFonts w:ascii="微软雅黑" w:eastAsia="微软雅黑" w:hAnsi="微软雅黑" w:cs="微软雅黑"/>
          <w:color w:val="FF0000"/>
          <w:szCs w:val="21"/>
        </w:rPr>
        <w:t>~16</w:t>
      </w:r>
      <w:r w:rsidR="007B27E1">
        <w:rPr>
          <w:rFonts w:ascii="微软雅黑" w:eastAsia="微软雅黑" w:hAnsi="微软雅黑" w:cs="微软雅黑" w:hint="eastAsia"/>
          <w:color w:val="FF0000"/>
          <w:szCs w:val="21"/>
        </w:rPr>
        <w:t>:00（北京时间）</w:t>
      </w:r>
    </w:p>
    <w:p w:rsidR="00587121" w:rsidRPr="007B27E1" w:rsidRDefault="003D5353" w:rsidP="007B27E1">
      <w:pPr>
        <w:spacing w:line="360" w:lineRule="exact"/>
        <w:ind w:firstLineChars="200" w:firstLine="480"/>
        <w:rPr>
          <w:rFonts w:ascii="微软雅黑" w:eastAsia="微软雅黑" w:hAnsi="微软雅黑" w:cs="微软雅黑"/>
        </w:rPr>
      </w:pPr>
      <w:r>
        <w:rPr>
          <w:rFonts w:ascii="微软雅黑" w:eastAsia="微软雅黑" w:hAnsi="微软雅黑" w:cs="微软雅黑" w:hint="eastAsia"/>
          <w:sz w:val="24"/>
          <w:szCs w:val="24"/>
        </w:rPr>
        <w:t>投标地点：</w:t>
      </w:r>
      <w:r w:rsidR="007B27E1" w:rsidRPr="007B27E1">
        <w:rPr>
          <w:rFonts w:ascii="微软雅黑" w:eastAsia="微软雅黑" w:hAnsi="微软雅黑" w:cs="微软雅黑" w:hint="eastAsia"/>
          <w:color w:val="FF0000"/>
          <w:kern w:val="0"/>
          <w:sz w:val="24"/>
          <w:szCs w:val="21"/>
        </w:rPr>
        <w:t>重庆市第八中学校（渝北校区）行政</w:t>
      </w:r>
      <w:r w:rsidR="007B27E1" w:rsidRPr="007B27E1">
        <w:rPr>
          <w:rFonts w:ascii="微软雅黑" w:eastAsia="微软雅黑" w:hAnsi="微软雅黑" w:cs="微软雅黑"/>
          <w:color w:val="FF0000"/>
          <w:kern w:val="0"/>
          <w:sz w:val="24"/>
          <w:szCs w:val="21"/>
        </w:rPr>
        <w:t>楼</w:t>
      </w:r>
      <w:r w:rsidR="007B27E1" w:rsidRPr="007B27E1">
        <w:rPr>
          <w:rFonts w:ascii="微软雅黑" w:eastAsia="微软雅黑" w:hAnsi="微软雅黑" w:cs="微软雅黑" w:hint="eastAsia"/>
          <w:color w:val="FF0000"/>
          <w:kern w:val="0"/>
          <w:sz w:val="24"/>
          <w:szCs w:val="21"/>
        </w:rPr>
        <w:t>五楼</w:t>
      </w:r>
      <w:r w:rsidR="007B27E1" w:rsidRPr="007B27E1">
        <w:rPr>
          <w:rFonts w:ascii="微软雅黑" w:eastAsia="微软雅黑" w:hAnsi="微软雅黑" w:cs="微软雅黑"/>
          <w:color w:val="FF0000"/>
          <w:kern w:val="0"/>
          <w:sz w:val="24"/>
          <w:szCs w:val="21"/>
        </w:rPr>
        <w:t>会议</w:t>
      </w:r>
      <w:r w:rsidR="007B27E1" w:rsidRPr="007B27E1">
        <w:rPr>
          <w:rFonts w:ascii="微软雅黑" w:eastAsia="微软雅黑" w:hAnsi="微软雅黑" w:cs="微软雅黑" w:hint="eastAsia"/>
          <w:color w:val="FF0000"/>
          <w:kern w:val="0"/>
          <w:sz w:val="24"/>
          <w:szCs w:val="21"/>
        </w:rPr>
        <w:t>室</w:t>
      </w:r>
    </w:p>
    <w:p w:rsidR="00587121" w:rsidRDefault="003D5353">
      <w:pPr>
        <w:pStyle w:val="a5"/>
        <w:spacing w:after="0" w:line="360" w:lineRule="auto"/>
        <w:ind w:firstLineChars="200" w:firstLine="480"/>
        <w:jc w:val="both"/>
        <w:rPr>
          <w:rFonts w:ascii="微软雅黑" w:eastAsia="微软雅黑" w:hAnsi="微软雅黑" w:cs="微软雅黑"/>
        </w:rPr>
      </w:pPr>
      <w:r>
        <w:rPr>
          <w:rFonts w:ascii="微软雅黑" w:eastAsia="微软雅黑" w:hAnsi="微软雅黑" w:cs="微软雅黑" w:hint="eastAsia"/>
        </w:rPr>
        <w:t>联</w:t>
      </w:r>
      <w:r>
        <w:rPr>
          <w:rFonts w:ascii="微软雅黑" w:eastAsia="微软雅黑" w:hAnsi="微软雅黑" w:cs="微软雅黑" w:hint="eastAsia"/>
        </w:rPr>
        <w:t>系人：</w:t>
      </w:r>
      <w:r>
        <w:rPr>
          <w:rFonts w:ascii="微软雅黑" w:eastAsia="微软雅黑" w:hAnsi="微软雅黑" w:cs="微软雅黑" w:hint="eastAsia"/>
        </w:rPr>
        <w:t>郑</w:t>
      </w:r>
      <w:r>
        <w:rPr>
          <w:rFonts w:ascii="微软雅黑" w:eastAsia="微软雅黑" w:hAnsi="微软雅黑" w:cs="微软雅黑" w:hint="eastAsia"/>
        </w:rPr>
        <w:t>老师</w:t>
      </w:r>
    </w:p>
    <w:p w:rsidR="00587121" w:rsidRDefault="003D5353">
      <w:pPr>
        <w:pStyle w:val="a5"/>
        <w:spacing w:after="0" w:line="360" w:lineRule="auto"/>
        <w:ind w:firstLineChars="200" w:firstLine="480"/>
        <w:jc w:val="both"/>
        <w:rPr>
          <w:rFonts w:ascii="微软雅黑" w:eastAsia="微软雅黑" w:hAnsi="微软雅黑" w:cs="微软雅黑"/>
        </w:rPr>
      </w:pPr>
      <w:r>
        <w:rPr>
          <w:rFonts w:ascii="微软雅黑" w:eastAsia="微软雅黑" w:hAnsi="微软雅黑" w:cs="微软雅黑" w:hint="eastAsia"/>
        </w:rPr>
        <w:t>联系电话：</w:t>
      </w:r>
      <w:r>
        <w:rPr>
          <w:rFonts w:ascii="微软雅黑" w:eastAsia="微软雅黑" w:hAnsi="微软雅黑" w:cs="微软雅黑" w:hint="eastAsia"/>
        </w:rPr>
        <w:t>023-60350925</w:t>
      </w:r>
    </w:p>
    <w:p w:rsidR="00587121" w:rsidRDefault="003D5353">
      <w:pPr>
        <w:pStyle w:val="2"/>
        <w:spacing w:before="0" w:after="0"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九、付款方式：</w:t>
      </w:r>
    </w:p>
    <w:p w:rsidR="00587121" w:rsidRDefault="003D5353">
      <w:pPr>
        <w:pStyle w:val="a5"/>
        <w:spacing w:after="0" w:line="360" w:lineRule="auto"/>
        <w:ind w:firstLineChars="200" w:firstLine="480"/>
        <w:jc w:val="both"/>
        <w:rPr>
          <w:rFonts w:ascii="微软雅黑" w:eastAsia="微软雅黑" w:hAnsi="微软雅黑" w:cs="微软雅黑"/>
        </w:rPr>
      </w:pPr>
      <w:r>
        <w:rPr>
          <w:rFonts w:ascii="微软雅黑" w:eastAsia="微软雅黑" w:hAnsi="微软雅黑" w:cs="微软雅黑" w:hint="eastAsia"/>
        </w:rPr>
        <w:t>施工验收合格后，供货方开具正式发票，校方将按双方合同约定付款；</w:t>
      </w:r>
      <w:r>
        <w:rPr>
          <w:rFonts w:ascii="微软雅黑" w:eastAsia="微软雅黑" w:hAnsi="微软雅黑" w:cs="微软雅黑" w:hint="eastAsia"/>
        </w:rPr>
        <w:t xml:space="preserve"> </w:t>
      </w:r>
    </w:p>
    <w:p w:rsidR="00587121" w:rsidRDefault="003D5353">
      <w:pPr>
        <w:pStyle w:val="2"/>
        <w:spacing w:before="0" w:after="0"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十、投标文件的编制内容及格式</w:t>
      </w:r>
    </w:p>
    <w:p w:rsidR="00587121" w:rsidRDefault="003D5353">
      <w:pPr>
        <w:pStyle w:val="a5"/>
        <w:spacing w:after="0" w:line="360" w:lineRule="auto"/>
        <w:jc w:val="both"/>
        <w:rPr>
          <w:rFonts w:ascii="微软雅黑" w:eastAsia="微软雅黑" w:hAnsi="微软雅黑" w:cs="微软雅黑"/>
        </w:rPr>
      </w:pPr>
      <w:r>
        <w:rPr>
          <w:rFonts w:ascii="微软雅黑" w:eastAsia="微软雅黑" w:hAnsi="微软雅黑" w:cs="微软雅黑" w:hint="eastAsia"/>
        </w:rPr>
        <w:t>（一）投标文件编制内容</w:t>
      </w:r>
    </w:p>
    <w:p w:rsidR="00587121" w:rsidRDefault="003D5353">
      <w:pPr>
        <w:snapToGrid w:val="0"/>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、报价明细表（附格式）。</w:t>
      </w:r>
    </w:p>
    <w:p w:rsidR="00587121" w:rsidRDefault="003D5353">
      <w:pPr>
        <w:snapToGrid w:val="0"/>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、有效的营业执照副本复印件、有效的税务登记证副本复印件、有效的组织机构代码证复印件；（原件备查）</w:t>
      </w:r>
    </w:p>
    <w:p w:rsidR="00587121" w:rsidRDefault="003D5353">
      <w:pPr>
        <w:snapToGrid w:val="0"/>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3</w:t>
      </w:r>
      <w:r>
        <w:rPr>
          <w:rFonts w:ascii="微软雅黑" w:eastAsia="微软雅黑" w:hAnsi="微软雅黑" w:cs="微软雅黑" w:hint="eastAsia"/>
          <w:sz w:val="24"/>
          <w:szCs w:val="24"/>
        </w:rPr>
        <w:t>、法定代表人身份证明书（附格式）；</w:t>
      </w:r>
    </w:p>
    <w:p w:rsidR="00587121" w:rsidRDefault="003D5353">
      <w:pPr>
        <w:snapToGrid w:val="0"/>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4</w:t>
      </w:r>
      <w:r>
        <w:rPr>
          <w:rFonts w:ascii="微软雅黑" w:eastAsia="微软雅黑" w:hAnsi="微软雅黑" w:cs="微软雅黑" w:hint="eastAsia"/>
          <w:sz w:val="24"/>
          <w:szCs w:val="24"/>
        </w:rPr>
        <w:t>、法定代表人授权委托书（附格式）；</w:t>
      </w:r>
    </w:p>
    <w:p w:rsidR="00587121" w:rsidRDefault="003D5353">
      <w:pPr>
        <w:snapToGrid w:val="0"/>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5</w:t>
      </w:r>
      <w:r>
        <w:rPr>
          <w:rFonts w:ascii="微软雅黑" w:eastAsia="微软雅黑" w:hAnsi="微软雅黑" w:cs="微软雅黑" w:hint="eastAsia"/>
          <w:sz w:val="24"/>
          <w:szCs w:val="24"/>
        </w:rPr>
        <w:t>、诚信声明（附格式）；</w:t>
      </w:r>
    </w:p>
    <w:p w:rsidR="00587121" w:rsidRDefault="003D5353">
      <w:pPr>
        <w:snapToGrid w:val="0"/>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6</w:t>
      </w:r>
      <w:r>
        <w:rPr>
          <w:rFonts w:ascii="微软雅黑" w:eastAsia="微软雅黑" w:hAnsi="微软雅黑" w:cs="微软雅黑" w:hint="eastAsia"/>
          <w:sz w:val="24"/>
          <w:szCs w:val="24"/>
        </w:rPr>
        <w:t>、投标函（附格式）；</w:t>
      </w:r>
    </w:p>
    <w:p w:rsidR="00587121" w:rsidRDefault="003D5353">
      <w:pPr>
        <w:snapToGrid w:val="0"/>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7</w:t>
      </w:r>
      <w:r>
        <w:rPr>
          <w:rFonts w:ascii="微软雅黑" w:eastAsia="微软雅黑" w:hAnsi="微软雅黑" w:cs="微软雅黑" w:hint="eastAsia"/>
          <w:sz w:val="24"/>
          <w:szCs w:val="24"/>
        </w:rPr>
        <w:t>、售后服务方案（格式自拟）。</w:t>
      </w:r>
    </w:p>
    <w:p w:rsidR="00587121" w:rsidRDefault="00587121">
      <w:pPr>
        <w:snapToGrid w:val="0"/>
        <w:spacing w:line="440" w:lineRule="exact"/>
        <w:ind w:firstLineChars="200" w:firstLine="480"/>
        <w:rPr>
          <w:rFonts w:ascii="微软雅黑" w:eastAsia="微软雅黑" w:hAnsi="微软雅黑" w:cs="微软雅黑"/>
          <w:sz w:val="24"/>
          <w:szCs w:val="24"/>
        </w:rPr>
      </w:pPr>
    </w:p>
    <w:p w:rsidR="00587121" w:rsidRDefault="003D5353">
      <w:pPr>
        <w:widowControl/>
        <w:jc w:val="left"/>
        <w:rPr>
          <w:rFonts w:ascii="微软雅黑" w:eastAsia="微软雅黑" w:hAnsi="微软雅黑" w:cs="微软雅黑"/>
          <w:sz w:val="24"/>
          <w:szCs w:val="24"/>
        </w:rPr>
      </w:pPr>
      <w:bookmarkStart w:id="1" w:name="_Toc161727399"/>
      <w:r>
        <w:rPr>
          <w:rFonts w:ascii="微软雅黑" w:eastAsia="微软雅黑" w:hAnsi="微软雅黑" w:cs="微软雅黑" w:hint="eastAsia"/>
          <w:sz w:val="24"/>
          <w:szCs w:val="24"/>
        </w:rPr>
        <w:lastRenderedPageBreak/>
        <w:br w:type="page"/>
      </w:r>
    </w:p>
    <w:p w:rsidR="00587121" w:rsidRDefault="003D5353">
      <w:pPr>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（二）投标文件格式</w:t>
      </w:r>
    </w:p>
    <w:p w:rsidR="00587121" w:rsidRDefault="003D5353">
      <w:pPr>
        <w:snapToGrid w:val="0"/>
        <w:spacing w:line="50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、分项报价明细表</w:t>
      </w:r>
      <w:bookmarkEnd w:id="1"/>
      <w:r>
        <w:rPr>
          <w:rFonts w:ascii="微软雅黑" w:eastAsia="微软雅黑" w:hAnsi="微软雅黑" w:cs="微软雅黑" w:hint="eastAsia"/>
          <w:sz w:val="24"/>
          <w:szCs w:val="24"/>
        </w:rPr>
        <w:t>（格式）</w:t>
      </w:r>
    </w:p>
    <w:p w:rsidR="00587121" w:rsidRDefault="003D5353">
      <w:pPr>
        <w:spacing w:line="500" w:lineRule="exact"/>
        <w:rPr>
          <w:rFonts w:ascii="微软雅黑" w:eastAsia="微软雅黑" w:hAnsi="微软雅黑" w:cs="微软雅黑"/>
          <w:sz w:val="24"/>
          <w:szCs w:val="24"/>
        </w:rPr>
      </w:pPr>
      <w:r>
        <w:rPr>
          <w:rFonts w:ascii="微软雅黑" w:eastAsia="微软雅黑" w:hAnsi="微软雅黑" w:cs="微软雅黑" w:hint="eastAsia"/>
          <w:sz w:val="24"/>
          <w:szCs w:val="24"/>
        </w:rPr>
        <w:t>采购项目名称：</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249"/>
        <w:gridCol w:w="4157"/>
        <w:gridCol w:w="780"/>
        <w:gridCol w:w="879"/>
        <w:gridCol w:w="879"/>
      </w:tblGrid>
      <w:tr w:rsidR="00587121">
        <w:trPr>
          <w:trHeight w:hRule="exact" w:val="1131"/>
          <w:jc w:val="center"/>
        </w:trPr>
        <w:tc>
          <w:tcPr>
            <w:tcW w:w="609" w:type="dxa"/>
            <w:vAlign w:val="center"/>
          </w:tcPr>
          <w:p w:rsidR="00587121" w:rsidRDefault="003D5353">
            <w:pPr>
              <w:spacing w:line="24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序号</w:t>
            </w:r>
          </w:p>
        </w:tc>
        <w:tc>
          <w:tcPr>
            <w:tcW w:w="1249" w:type="dxa"/>
            <w:vAlign w:val="center"/>
          </w:tcPr>
          <w:p w:rsidR="00587121" w:rsidRDefault="003D5353">
            <w:pPr>
              <w:spacing w:line="24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名称</w:t>
            </w:r>
          </w:p>
        </w:tc>
        <w:tc>
          <w:tcPr>
            <w:tcW w:w="4157" w:type="dxa"/>
            <w:vAlign w:val="center"/>
          </w:tcPr>
          <w:p w:rsidR="00587121" w:rsidRDefault="003D5353">
            <w:pPr>
              <w:spacing w:line="24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相关信息（品牌、规格型号、制造商、产地等）</w:t>
            </w:r>
          </w:p>
        </w:tc>
        <w:tc>
          <w:tcPr>
            <w:tcW w:w="780" w:type="dxa"/>
            <w:vAlign w:val="center"/>
          </w:tcPr>
          <w:p w:rsidR="00587121" w:rsidRDefault="003D5353">
            <w:pPr>
              <w:spacing w:line="24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数量</w:t>
            </w:r>
          </w:p>
        </w:tc>
        <w:tc>
          <w:tcPr>
            <w:tcW w:w="879" w:type="dxa"/>
            <w:vAlign w:val="center"/>
          </w:tcPr>
          <w:p w:rsidR="00587121" w:rsidRDefault="003D5353">
            <w:pPr>
              <w:spacing w:line="24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综合单价</w:t>
            </w:r>
          </w:p>
        </w:tc>
        <w:tc>
          <w:tcPr>
            <w:tcW w:w="879" w:type="dxa"/>
            <w:vAlign w:val="center"/>
          </w:tcPr>
          <w:p w:rsidR="00587121" w:rsidRDefault="003D5353">
            <w:pPr>
              <w:spacing w:line="24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合计</w:t>
            </w:r>
          </w:p>
        </w:tc>
      </w:tr>
      <w:tr w:rsidR="00587121">
        <w:trPr>
          <w:trHeight w:hRule="exact" w:val="504"/>
          <w:jc w:val="center"/>
        </w:trPr>
        <w:tc>
          <w:tcPr>
            <w:tcW w:w="609" w:type="dxa"/>
          </w:tcPr>
          <w:p w:rsidR="00587121" w:rsidRDefault="003D5353">
            <w:pPr>
              <w:jc w:val="cente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1</w:t>
            </w:r>
          </w:p>
        </w:tc>
        <w:tc>
          <w:tcPr>
            <w:tcW w:w="1249" w:type="dxa"/>
          </w:tcPr>
          <w:p w:rsidR="00587121" w:rsidRDefault="00587121">
            <w:pPr>
              <w:jc w:val="center"/>
              <w:rPr>
                <w:rFonts w:ascii="微软雅黑" w:eastAsia="微软雅黑" w:hAnsi="微软雅黑" w:cs="微软雅黑"/>
                <w:sz w:val="24"/>
                <w:szCs w:val="24"/>
              </w:rPr>
            </w:pPr>
          </w:p>
        </w:tc>
        <w:tc>
          <w:tcPr>
            <w:tcW w:w="4157" w:type="dxa"/>
          </w:tcPr>
          <w:p w:rsidR="00587121" w:rsidRDefault="00587121">
            <w:pPr>
              <w:jc w:val="center"/>
              <w:rPr>
                <w:rFonts w:ascii="微软雅黑" w:eastAsia="微软雅黑" w:hAnsi="微软雅黑" w:cs="微软雅黑"/>
                <w:sz w:val="24"/>
                <w:szCs w:val="24"/>
              </w:rPr>
            </w:pPr>
          </w:p>
        </w:tc>
        <w:tc>
          <w:tcPr>
            <w:tcW w:w="780"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r>
      <w:tr w:rsidR="00587121">
        <w:trPr>
          <w:trHeight w:hRule="exact" w:val="504"/>
          <w:jc w:val="center"/>
        </w:trPr>
        <w:tc>
          <w:tcPr>
            <w:tcW w:w="609" w:type="dxa"/>
          </w:tcPr>
          <w:p w:rsidR="00587121" w:rsidRDefault="003D5353">
            <w:pPr>
              <w:jc w:val="cente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2</w:t>
            </w:r>
          </w:p>
        </w:tc>
        <w:tc>
          <w:tcPr>
            <w:tcW w:w="1249" w:type="dxa"/>
          </w:tcPr>
          <w:p w:rsidR="00587121" w:rsidRDefault="00587121">
            <w:pPr>
              <w:jc w:val="center"/>
              <w:rPr>
                <w:rFonts w:ascii="微软雅黑" w:eastAsia="微软雅黑" w:hAnsi="微软雅黑" w:cs="微软雅黑"/>
                <w:sz w:val="24"/>
                <w:szCs w:val="24"/>
              </w:rPr>
            </w:pPr>
          </w:p>
        </w:tc>
        <w:tc>
          <w:tcPr>
            <w:tcW w:w="4157" w:type="dxa"/>
          </w:tcPr>
          <w:p w:rsidR="00587121" w:rsidRDefault="00587121">
            <w:pPr>
              <w:jc w:val="center"/>
              <w:rPr>
                <w:rFonts w:ascii="微软雅黑" w:eastAsia="微软雅黑" w:hAnsi="微软雅黑" w:cs="微软雅黑"/>
                <w:sz w:val="24"/>
                <w:szCs w:val="24"/>
              </w:rPr>
            </w:pPr>
          </w:p>
        </w:tc>
        <w:tc>
          <w:tcPr>
            <w:tcW w:w="780"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r>
      <w:tr w:rsidR="00587121">
        <w:trPr>
          <w:trHeight w:hRule="exact" w:val="504"/>
          <w:jc w:val="center"/>
        </w:trPr>
        <w:tc>
          <w:tcPr>
            <w:tcW w:w="609" w:type="dxa"/>
          </w:tcPr>
          <w:p w:rsidR="00587121" w:rsidRDefault="003D5353">
            <w:pPr>
              <w:jc w:val="cente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3</w:t>
            </w:r>
          </w:p>
        </w:tc>
        <w:tc>
          <w:tcPr>
            <w:tcW w:w="1249" w:type="dxa"/>
          </w:tcPr>
          <w:p w:rsidR="00587121" w:rsidRDefault="00587121">
            <w:pPr>
              <w:jc w:val="center"/>
              <w:rPr>
                <w:rFonts w:ascii="微软雅黑" w:eastAsia="微软雅黑" w:hAnsi="微软雅黑" w:cs="微软雅黑"/>
                <w:sz w:val="24"/>
                <w:szCs w:val="24"/>
              </w:rPr>
            </w:pPr>
          </w:p>
        </w:tc>
        <w:tc>
          <w:tcPr>
            <w:tcW w:w="4157" w:type="dxa"/>
          </w:tcPr>
          <w:p w:rsidR="00587121" w:rsidRDefault="00587121">
            <w:pPr>
              <w:jc w:val="center"/>
              <w:rPr>
                <w:rFonts w:ascii="微软雅黑" w:eastAsia="微软雅黑" w:hAnsi="微软雅黑" w:cs="微软雅黑"/>
                <w:sz w:val="24"/>
                <w:szCs w:val="24"/>
              </w:rPr>
            </w:pPr>
          </w:p>
        </w:tc>
        <w:tc>
          <w:tcPr>
            <w:tcW w:w="780"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r>
      <w:tr w:rsidR="00587121">
        <w:trPr>
          <w:trHeight w:hRule="exact" w:val="504"/>
          <w:jc w:val="center"/>
        </w:trPr>
        <w:tc>
          <w:tcPr>
            <w:tcW w:w="609" w:type="dxa"/>
          </w:tcPr>
          <w:p w:rsidR="00587121" w:rsidRDefault="003D5353">
            <w:pPr>
              <w:jc w:val="cente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4</w:t>
            </w:r>
          </w:p>
        </w:tc>
        <w:tc>
          <w:tcPr>
            <w:tcW w:w="1249" w:type="dxa"/>
          </w:tcPr>
          <w:p w:rsidR="00587121" w:rsidRDefault="00587121">
            <w:pPr>
              <w:jc w:val="center"/>
              <w:rPr>
                <w:rFonts w:ascii="微软雅黑" w:eastAsia="微软雅黑" w:hAnsi="微软雅黑" w:cs="微软雅黑"/>
                <w:sz w:val="24"/>
                <w:szCs w:val="24"/>
              </w:rPr>
            </w:pPr>
          </w:p>
        </w:tc>
        <w:tc>
          <w:tcPr>
            <w:tcW w:w="4157" w:type="dxa"/>
          </w:tcPr>
          <w:p w:rsidR="00587121" w:rsidRDefault="00587121">
            <w:pPr>
              <w:jc w:val="center"/>
              <w:rPr>
                <w:rFonts w:ascii="微软雅黑" w:eastAsia="微软雅黑" w:hAnsi="微软雅黑" w:cs="微软雅黑"/>
                <w:sz w:val="24"/>
                <w:szCs w:val="24"/>
              </w:rPr>
            </w:pPr>
          </w:p>
        </w:tc>
        <w:tc>
          <w:tcPr>
            <w:tcW w:w="780"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r>
      <w:tr w:rsidR="00587121">
        <w:trPr>
          <w:trHeight w:hRule="exact" w:val="504"/>
          <w:jc w:val="center"/>
        </w:trPr>
        <w:tc>
          <w:tcPr>
            <w:tcW w:w="609" w:type="dxa"/>
          </w:tcPr>
          <w:p w:rsidR="00587121" w:rsidRDefault="003D5353">
            <w:pPr>
              <w:jc w:val="cente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5</w:t>
            </w:r>
          </w:p>
        </w:tc>
        <w:tc>
          <w:tcPr>
            <w:tcW w:w="1249" w:type="dxa"/>
          </w:tcPr>
          <w:p w:rsidR="00587121" w:rsidRDefault="00587121">
            <w:pPr>
              <w:jc w:val="center"/>
              <w:rPr>
                <w:rFonts w:ascii="微软雅黑" w:eastAsia="微软雅黑" w:hAnsi="微软雅黑" w:cs="微软雅黑"/>
                <w:sz w:val="24"/>
                <w:szCs w:val="24"/>
              </w:rPr>
            </w:pPr>
          </w:p>
        </w:tc>
        <w:tc>
          <w:tcPr>
            <w:tcW w:w="4157" w:type="dxa"/>
          </w:tcPr>
          <w:p w:rsidR="00587121" w:rsidRDefault="00587121">
            <w:pPr>
              <w:jc w:val="center"/>
              <w:rPr>
                <w:rFonts w:ascii="微软雅黑" w:eastAsia="微软雅黑" w:hAnsi="微软雅黑" w:cs="微软雅黑"/>
                <w:sz w:val="24"/>
                <w:szCs w:val="24"/>
              </w:rPr>
            </w:pPr>
          </w:p>
        </w:tc>
        <w:tc>
          <w:tcPr>
            <w:tcW w:w="780"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r>
      <w:tr w:rsidR="00587121">
        <w:trPr>
          <w:trHeight w:hRule="exact" w:val="504"/>
          <w:jc w:val="center"/>
        </w:trPr>
        <w:tc>
          <w:tcPr>
            <w:tcW w:w="609" w:type="dxa"/>
          </w:tcPr>
          <w:p w:rsidR="00587121" w:rsidRDefault="003D5353">
            <w:pPr>
              <w:jc w:val="cente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6</w:t>
            </w:r>
          </w:p>
        </w:tc>
        <w:tc>
          <w:tcPr>
            <w:tcW w:w="1249" w:type="dxa"/>
          </w:tcPr>
          <w:p w:rsidR="00587121" w:rsidRDefault="00587121">
            <w:pPr>
              <w:jc w:val="center"/>
              <w:rPr>
                <w:rFonts w:ascii="微软雅黑" w:eastAsia="微软雅黑" w:hAnsi="微软雅黑" w:cs="微软雅黑"/>
                <w:sz w:val="24"/>
                <w:szCs w:val="24"/>
              </w:rPr>
            </w:pPr>
          </w:p>
        </w:tc>
        <w:tc>
          <w:tcPr>
            <w:tcW w:w="4157" w:type="dxa"/>
          </w:tcPr>
          <w:p w:rsidR="00587121" w:rsidRDefault="00587121">
            <w:pPr>
              <w:jc w:val="center"/>
              <w:rPr>
                <w:rFonts w:ascii="微软雅黑" w:eastAsia="微软雅黑" w:hAnsi="微软雅黑" w:cs="微软雅黑"/>
                <w:sz w:val="24"/>
                <w:szCs w:val="24"/>
              </w:rPr>
            </w:pPr>
          </w:p>
        </w:tc>
        <w:tc>
          <w:tcPr>
            <w:tcW w:w="780"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r>
      <w:tr w:rsidR="00587121">
        <w:trPr>
          <w:trHeight w:hRule="exact" w:val="504"/>
          <w:jc w:val="center"/>
        </w:trPr>
        <w:tc>
          <w:tcPr>
            <w:tcW w:w="609" w:type="dxa"/>
          </w:tcPr>
          <w:p w:rsidR="00587121" w:rsidRDefault="003D5353">
            <w:pPr>
              <w:jc w:val="cente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7</w:t>
            </w:r>
          </w:p>
        </w:tc>
        <w:tc>
          <w:tcPr>
            <w:tcW w:w="1249" w:type="dxa"/>
          </w:tcPr>
          <w:p w:rsidR="00587121" w:rsidRDefault="00587121">
            <w:pPr>
              <w:jc w:val="center"/>
              <w:rPr>
                <w:rFonts w:ascii="微软雅黑" w:eastAsia="微软雅黑" w:hAnsi="微软雅黑" w:cs="微软雅黑"/>
                <w:sz w:val="24"/>
                <w:szCs w:val="24"/>
              </w:rPr>
            </w:pPr>
          </w:p>
        </w:tc>
        <w:tc>
          <w:tcPr>
            <w:tcW w:w="4157" w:type="dxa"/>
          </w:tcPr>
          <w:p w:rsidR="00587121" w:rsidRDefault="00587121">
            <w:pPr>
              <w:jc w:val="center"/>
              <w:rPr>
                <w:rFonts w:ascii="微软雅黑" w:eastAsia="微软雅黑" w:hAnsi="微软雅黑" w:cs="微软雅黑"/>
                <w:sz w:val="24"/>
                <w:szCs w:val="24"/>
              </w:rPr>
            </w:pPr>
          </w:p>
        </w:tc>
        <w:tc>
          <w:tcPr>
            <w:tcW w:w="780"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c>
          <w:tcPr>
            <w:tcW w:w="879" w:type="dxa"/>
          </w:tcPr>
          <w:p w:rsidR="00587121" w:rsidRDefault="00587121">
            <w:pPr>
              <w:jc w:val="center"/>
              <w:rPr>
                <w:rFonts w:ascii="微软雅黑" w:eastAsia="微软雅黑" w:hAnsi="微软雅黑" w:cs="微软雅黑"/>
                <w:sz w:val="24"/>
                <w:szCs w:val="24"/>
              </w:rPr>
            </w:pPr>
          </w:p>
        </w:tc>
      </w:tr>
      <w:tr w:rsidR="00587121">
        <w:trPr>
          <w:trHeight w:hRule="exact" w:val="504"/>
          <w:jc w:val="center"/>
        </w:trPr>
        <w:tc>
          <w:tcPr>
            <w:tcW w:w="609" w:type="dxa"/>
            <w:vAlign w:val="center"/>
          </w:tcPr>
          <w:p w:rsidR="00587121" w:rsidRDefault="00587121">
            <w:pPr>
              <w:jc w:val="center"/>
              <w:outlineLvl w:val="0"/>
              <w:rPr>
                <w:rFonts w:ascii="微软雅黑" w:eastAsia="微软雅黑" w:hAnsi="微软雅黑" w:cs="微软雅黑"/>
                <w:sz w:val="24"/>
                <w:szCs w:val="24"/>
              </w:rPr>
            </w:pPr>
          </w:p>
        </w:tc>
        <w:tc>
          <w:tcPr>
            <w:tcW w:w="1249" w:type="dxa"/>
            <w:vAlign w:val="center"/>
          </w:tcPr>
          <w:p w:rsidR="00587121" w:rsidRDefault="003D5353">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总计</w:t>
            </w:r>
          </w:p>
        </w:tc>
        <w:tc>
          <w:tcPr>
            <w:tcW w:w="6695" w:type="dxa"/>
            <w:gridSpan w:val="4"/>
            <w:vAlign w:val="center"/>
          </w:tcPr>
          <w:p w:rsidR="00587121" w:rsidRDefault="00587121">
            <w:pPr>
              <w:jc w:val="center"/>
              <w:rPr>
                <w:rFonts w:ascii="微软雅黑" w:eastAsia="微软雅黑" w:hAnsi="微软雅黑" w:cs="微软雅黑"/>
                <w:sz w:val="24"/>
                <w:szCs w:val="24"/>
              </w:rPr>
            </w:pPr>
          </w:p>
        </w:tc>
      </w:tr>
    </w:tbl>
    <w:p w:rsidR="00587121" w:rsidRDefault="00587121">
      <w:pPr>
        <w:spacing w:line="500" w:lineRule="exact"/>
        <w:ind w:firstLineChars="200" w:firstLine="480"/>
        <w:rPr>
          <w:rFonts w:ascii="微软雅黑" w:eastAsia="微软雅黑" w:hAnsi="微软雅黑" w:cs="微软雅黑"/>
          <w:sz w:val="24"/>
          <w:szCs w:val="24"/>
        </w:rPr>
      </w:pPr>
    </w:p>
    <w:p w:rsidR="00587121" w:rsidRDefault="00587121">
      <w:pPr>
        <w:spacing w:line="500" w:lineRule="exact"/>
        <w:ind w:firstLineChars="200" w:firstLine="480"/>
        <w:rPr>
          <w:rFonts w:ascii="微软雅黑" w:eastAsia="微软雅黑" w:hAnsi="微软雅黑" w:cs="微软雅黑"/>
          <w:sz w:val="24"/>
          <w:szCs w:val="24"/>
        </w:rPr>
      </w:pPr>
    </w:p>
    <w:p w:rsidR="00587121" w:rsidRDefault="003D5353">
      <w:pPr>
        <w:spacing w:line="500" w:lineRule="exact"/>
        <w:ind w:firstLineChars="250" w:firstLine="600"/>
        <w:rPr>
          <w:rFonts w:ascii="微软雅黑" w:eastAsia="微软雅黑" w:hAnsi="微软雅黑" w:cs="微软雅黑"/>
          <w:sz w:val="24"/>
          <w:szCs w:val="24"/>
        </w:rPr>
      </w:pPr>
      <w:r>
        <w:rPr>
          <w:rFonts w:ascii="微软雅黑" w:eastAsia="微软雅黑" w:hAnsi="微软雅黑" w:cs="微软雅黑" w:hint="eastAsia"/>
          <w:sz w:val="24"/>
          <w:szCs w:val="24"/>
        </w:rPr>
        <w:t>投标人：</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法人授权代表：</w:t>
      </w:r>
    </w:p>
    <w:p w:rsidR="00587121" w:rsidRDefault="00587121">
      <w:pPr>
        <w:spacing w:line="500" w:lineRule="exact"/>
        <w:rPr>
          <w:rFonts w:ascii="微软雅黑" w:eastAsia="微软雅黑" w:hAnsi="微软雅黑" w:cs="微软雅黑"/>
          <w:sz w:val="24"/>
          <w:szCs w:val="24"/>
        </w:rPr>
      </w:pPr>
    </w:p>
    <w:p w:rsidR="00587121" w:rsidRDefault="003D5353">
      <w:pPr>
        <w:spacing w:line="500" w:lineRule="exact"/>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（投标人公章）</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（签字或盖章）</w:t>
      </w:r>
    </w:p>
    <w:p w:rsidR="00587121" w:rsidRDefault="00587121">
      <w:pPr>
        <w:spacing w:line="500" w:lineRule="exact"/>
        <w:rPr>
          <w:rFonts w:ascii="微软雅黑" w:eastAsia="微软雅黑" w:hAnsi="微软雅黑" w:cs="微软雅黑"/>
          <w:sz w:val="24"/>
          <w:szCs w:val="24"/>
        </w:rPr>
      </w:pPr>
    </w:p>
    <w:p w:rsidR="00587121" w:rsidRDefault="00587121">
      <w:pPr>
        <w:spacing w:line="500" w:lineRule="exact"/>
        <w:rPr>
          <w:rFonts w:ascii="微软雅黑" w:eastAsia="微软雅黑" w:hAnsi="微软雅黑" w:cs="微软雅黑"/>
          <w:sz w:val="24"/>
          <w:szCs w:val="24"/>
        </w:rPr>
      </w:pPr>
    </w:p>
    <w:p w:rsidR="00587121" w:rsidRDefault="003D5353">
      <w:pPr>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日</w:t>
      </w:r>
    </w:p>
    <w:p w:rsidR="00587121" w:rsidRDefault="00587121">
      <w:pPr>
        <w:spacing w:line="500" w:lineRule="exact"/>
        <w:ind w:firstLineChars="200" w:firstLine="480"/>
        <w:rPr>
          <w:rFonts w:ascii="微软雅黑" w:eastAsia="微软雅黑" w:hAnsi="微软雅黑" w:cs="微软雅黑"/>
          <w:b/>
          <w:sz w:val="24"/>
          <w:szCs w:val="24"/>
        </w:rPr>
      </w:pPr>
      <w:bookmarkStart w:id="2" w:name="_Toc322965783"/>
      <w:bookmarkStart w:id="3" w:name="_Toc340223171"/>
      <w:bookmarkStart w:id="4" w:name="_Toc316479515"/>
      <w:bookmarkStart w:id="5" w:name="_Toc313883490"/>
    </w:p>
    <w:p w:rsidR="00587121" w:rsidRDefault="00587121">
      <w:pPr>
        <w:spacing w:line="500" w:lineRule="exact"/>
        <w:ind w:firstLineChars="200" w:firstLine="480"/>
        <w:rPr>
          <w:rFonts w:ascii="微软雅黑" w:eastAsia="微软雅黑" w:hAnsi="微软雅黑" w:cs="微软雅黑"/>
          <w:b/>
          <w:sz w:val="24"/>
          <w:szCs w:val="24"/>
        </w:rPr>
      </w:pPr>
    </w:p>
    <w:bookmarkEnd w:id="2"/>
    <w:bookmarkEnd w:id="3"/>
    <w:bookmarkEnd w:id="4"/>
    <w:bookmarkEnd w:id="5"/>
    <w:p w:rsidR="00587121" w:rsidRDefault="003D5353">
      <w:pPr>
        <w:widowControl/>
        <w:jc w:val="left"/>
        <w:rPr>
          <w:rFonts w:ascii="微软雅黑" w:eastAsia="微软雅黑" w:hAnsi="微软雅黑" w:cs="微软雅黑"/>
          <w:sz w:val="24"/>
          <w:szCs w:val="24"/>
        </w:rPr>
      </w:pPr>
      <w:r>
        <w:rPr>
          <w:rFonts w:ascii="微软雅黑" w:eastAsia="微软雅黑" w:hAnsi="微软雅黑" w:cs="微软雅黑" w:hint="eastAsia"/>
          <w:sz w:val="24"/>
          <w:szCs w:val="24"/>
        </w:rPr>
        <w:br w:type="page"/>
      </w:r>
    </w:p>
    <w:p w:rsidR="00587121" w:rsidRDefault="003D5353">
      <w:pPr>
        <w:widowControl/>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2</w:t>
      </w:r>
      <w:r>
        <w:rPr>
          <w:rFonts w:ascii="微软雅黑" w:eastAsia="微软雅黑" w:hAnsi="微软雅黑" w:cs="微软雅黑" w:hint="eastAsia"/>
          <w:sz w:val="24"/>
          <w:szCs w:val="24"/>
        </w:rPr>
        <w:t>、法定代表人身份证明书（格式）</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采购项目名称：</w:t>
      </w:r>
      <w:r>
        <w:rPr>
          <w:rFonts w:ascii="微软雅黑" w:eastAsia="微软雅黑" w:hAnsi="微软雅黑" w:cs="微软雅黑" w:hint="eastAsia"/>
          <w:sz w:val="24"/>
          <w:szCs w:val="24"/>
          <w:u w:val="single"/>
        </w:rPr>
        <w:t xml:space="preserve">                                                </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致：</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（招标单位名称）：</w:t>
      </w: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（法定代表人姓名）在</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（投标人名称）任</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（职务名称）职务，是（投标人名称）</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的法定代表人。</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特此证明。</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（投标人公章）</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日</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（附：法定代表人身份证复印件）</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br w:type="column"/>
      </w:r>
      <w:r>
        <w:rPr>
          <w:rFonts w:ascii="微软雅黑" w:eastAsia="微软雅黑" w:hAnsi="微软雅黑" w:cs="微软雅黑" w:hint="eastAsia"/>
          <w:sz w:val="24"/>
          <w:szCs w:val="24"/>
        </w:rPr>
        <w:lastRenderedPageBreak/>
        <w:t>3</w:t>
      </w:r>
      <w:r>
        <w:rPr>
          <w:rFonts w:ascii="微软雅黑" w:eastAsia="微软雅黑" w:hAnsi="微软雅黑" w:cs="微软雅黑" w:hint="eastAsia"/>
          <w:sz w:val="24"/>
          <w:szCs w:val="24"/>
        </w:rPr>
        <w:t>、法定代表人授权委托书（格式）</w:t>
      </w: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采购项目名称：</w:t>
      </w:r>
      <w:r>
        <w:rPr>
          <w:rFonts w:ascii="微软雅黑" w:eastAsia="微软雅黑" w:hAnsi="微软雅黑" w:cs="微软雅黑" w:hint="eastAsia"/>
          <w:sz w:val="24"/>
          <w:szCs w:val="24"/>
          <w:u w:val="single"/>
        </w:rPr>
        <w:t xml:space="preserve">                                                </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致：</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（招标单位名称）：</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（投标人法定代表人名称）是</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（投标人名称）的法定代表人，特授权</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（被授权人姓名及身份证代码）代表我单位全权办理上述项目的投标、谈判、签约等具体工作，并签署全部有关文件、协议及合同。</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我单位对被授权人的签名负全部责任。</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在撤消授权的书面通知以前，本授权书一直有效。被授权人在授权书有效期内签署的所有文件不因授权的撤消而失效。</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被授权人签名：</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投标人法定代表人签名：</w:t>
      </w: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（附：被授权人身份证复印件）</w:t>
      </w: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right="480" w:firstLine="570"/>
        <w:jc w:val="right"/>
        <w:rPr>
          <w:rFonts w:ascii="微软雅黑" w:eastAsia="微软雅黑" w:hAnsi="微软雅黑" w:cs="微软雅黑"/>
          <w:sz w:val="24"/>
          <w:szCs w:val="24"/>
        </w:rPr>
      </w:pPr>
      <w:r>
        <w:rPr>
          <w:rFonts w:ascii="微软雅黑" w:eastAsia="微软雅黑" w:hAnsi="微软雅黑" w:cs="微软雅黑" w:hint="eastAsia"/>
          <w:sz w:val="24"/>
          <w:szCs w:val="24"/>
        </w:rPr>
        <w:t>（投标人公章）</w:t>
      </w:r>
    </w:p>
    <w:p w:rsidR="00587121" w:rsidRDefault="003D5353">
      <w:pPr>
        <w:tabs>
          <w:tab w:val="left" w:pos="6300"/>
        </w:tabs>
        <w:snapToGrid w:val="0"/>
        <w:spacing w:line="500" w:lineRule="exact"/>
        <w:ind w:right="480" w:firstLine="570"/>
        <w:jc w:val="right"/>
        <w:rPr>
          <w:rFonts w:ascii="微软雅黑" w:eastAsia="微软雅黑" w:hAnsi="微软雅黑" w:cs="微软雅黑"/>
          <w:sz w:val="24"/>
          <w:szCs w:val="24"/>
        </w:rPr>
      </w:pP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日</w:t>
      </w:r>
    </w:p>
    <w:p w:rsidR="00587121" w:rsidRDefault="003D5353">
      <w:pPr>
        <w:tabs>
          <w:tab w:val="left" w:pos="6300"/>
        </w:tabs>
        <w:snapToGrid w:val="0"/>
        <w:spacing w:line="500" w:lineRule="exact"/>
        <w:ind w:firstLine="570"/>
        <w:rPr>
          <w:rFonts w:ascii="微软雅黑" w:eastAsia="微软雅黑" w:hAnsi="微软雅黑" w:cs="微软雅黑"/>
          <w:sz w:val="24"/>
          <w:szCs w:val="24"/>
        </w:rPr>
      </w:pPr>
      <w:r>
        <w:rPr>
          <w:rFonts w:ascii="微软雅黑" w:eastAsia="微软雅黑" w:hAnsi="微软雅黑" w:cs="微软雅黑" w:hint="eastAsia"/>
          <w:sz w:val="24"/>
          <w:szCs w:val="24"/>
        </w:rPr>
        <w:br w:type="column"/>
      </w:r>
      <w:r>
        <w:rPr>
          <w:rFonts w:ascii="微软雅黑" w:eastAsia="微软雅黑" w:hAnsi="微软雅黑" w:cs="微软雅黑" w:hint="eastAsia"/>
          <w:sz w:val="24"/>
          <w:szCs w:val="24"/>
        </w:rPr>
        <w:lastRenderedPageBreak/>
        <w:t>4</w:t>
      </w:r>
      <w:r>
        <w:rPr>
          <w:rFonts w:ascii="微软雅黑" w:eastAsia="微软雅黑" w:hAnsi="微软雅黑" w:cs="微软雅黑" w:hint="eastAsia"/>
          <w:sz w:val="24"/>
          <w:szCs w:val="24"/>
        </w:rPr>
        <w:t>、诚信声明（格式）</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采购项目名称：</w:t>
      </w:r>
      <w:r>
        <w:rPr>
          <w:rFonts w:ascii="微软雅黑" w:eastAsia="微软雅黑" w:hAnsi="微软雅黑" w:cs="微软雅黑" w:hint="eastAsia"/>
          <w:sz w:val="24"/>
          <w:szCs w:val="24"/>
          <w:u w:val="single"/>
        </w:rPr>
        <w:t xml:space="preserve">                                                </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致：</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（招标单位名称）：</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w:t>
      </w:r>
      <w:r>
        <w:rPr>
          <w:rFonts w:ascii="微软雅黑" w:eastAsia="微软雅黑" w:hAnsi="微软雅黑" w:cs="微软雅黑" w:hint="eastAsia"/>
          <w:sz w:val="24"/>
          <w:szCs w:val="24"/>
        </w:rPr>
        <w:t>法》规定的供应商资格条件。我方对以上声明负全部法律责任。</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特此声明。</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right="424" w:firstLine="570"/>
        <w:jc w:val="right"/>
        <w:rPr>
          <w:rFonts w:ascii="微软雅黑" w:eastAsia="微软雅黑" w:hAnsi="微软雅黑" w:cs="微软雅黑"/>
          <w:sz w:val="24"/>
          <w:szCs w:val="24"/>
        </w:rPr>
      </w:pPr>
      <w:r>
        <w:rPr>
          <w:rFonts w:ascii="微软雅黑" w:eastAsia="微软雅黑" w:hAnsi="微软雅黑" w:cs="微软雅黑" w:hint="eastAsia"/>
          <w:sz w:val="24"/>
          <w:szCs w:val="24"/>
        </w:rPr>
        <w:t>（投标人公章）</w:t>
      </w:r>
    </w:p>
    <w:p w:rsidR="00587121" w:rsidRDefault="003D5353">
      <w:pPr>
        <w:tabs>
          <w:tab w:val="left" w:pos="6300"/>
        </w:tabs>
        <w:snapToGrid w:val="0"/>
        <w:spacing w:line="500" w:lineRule="exact"/>
        <w:ind w:right="480" w:firstLine="570"/>
        <w:jc w:val="right"/>
        <w:rPr>
          <w:rFonts w:ascii="微软雅黑" w:eastAsia="微软雅黑" w:hAnsi="微软雅黑" w:cs="微软雅黑"/>
          <w:sz w:val="24"/>
          <w:szCs w:val="24"/>
        </w:rPr>
      </w:pP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日</w:t>
      </w:r>
    </w:p>
    <w:p w:rsidR="00587121" w:rsidRDefault="003D5353">
      <w:pPr>
        <w:tabs>
          <w:tab w:val="left" w:pos="6300"/>
        </w:tabs>
        <w:snapToGrid w:val="0"/>
        <w:spacing w:line="500" w:lineRule="exact"/>
        <w:ind w:firstLineChars="200" w:firstLine="480"/>
        <w:rPr>
          <w:rFonts w:ascii="微软雅黑" w:eastAsia="微软雅黑" w:hAnsi="微软雅黑" w:cs="微软雅黑"/>
          <w:b/>
          <w:sz w:val="24"/>
          <w:szCs w:val="24"/>
        </w:rPr>
      </w:pPr>
      <w:r>
        <w:rPr>
          <w:rFonts w:ascii="微软雅黑" w:eastAsia="微软雅黑" w:hAnsi="微软雅黑" w:cs="微软雅黑" w:hint="eastAsia"/>
          <w:sz w:val="24"/>
          <w:szCs w:val="24"/>
        </w:rPr>
        <w:br w:type="page"/>
      </w:r>
    </w:p>
    <w:p w:rsidR="00587121" w:rsidRDefault="003D5353">
      <w:pPr>
        <w:snapToGrid w:val="0"/>
        <w:spacing w:beforeLines="50" w:before="156" w:line="50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5</w:t>
      </w:r>
      <w:r>
        <w:rPr>
          <w:rFonts w:ascii="微软雅黑" w:eastAsia="微软雅黑" w:hAnsi="微软雅黑" w:cs="微软雅黑" w:hint="eastAsia"/>
          <w:sz w:val="24"/>
          <w:szCs w:val="24"/>
        </w:rPr>
        <w:t>、投标函（格式）</w:t>
      </w:r>
    </w:p>
    <w:p w:rsidR="00587121" w:rsidRDefault="00587121">
      <w:pPr>
        <w:spacing w:line="500" w:lineRule="exact"/>
        <w:rPr>
          <w:rFonts w:ascii="微软雅黑" w:eastAsia="微软雅黑" w:hAnsi="微软雅黑" w:cs="微软雅黑"/>
          <w:sz w:val="24"/>
          <w:szCs w:val="24"/>
        </w:rPr>
      </w:pPr>
    </w:p>
    <w:p w:rsidR="00587121" w:rsidRDefault="003D5353">
      <w:pPr>
        <w:spacing w:line="500" w:lineRule="exact"/>
        <w:ind w:firstLineChars="200" w:firstLine="480"/>
        <w:rPr>
          <w:rFonts w:ascii="微软雅黑" w:eastAsia="微软雅黑" w:hAnsi="微软雅黑" w:cs="微软雅黑"/>
          <w:sz w:val="24"/>
          <w:szCs w:val="24"/>
          <w:u w:val="single"/>
        </w:rPr>
      </w:pPr>
      <w:r>
        <w:rPr>
          <w:rFonts w:ascii="微软雅黑" w:eastAsia="微软雅黑" w:hAnsi="微软雅黑" w:cs="微软雅黑" w:hint="eastAsia"/>
          <w:sz w:val="24"/>
          <w:szCs w:val="24"/>
        </w:rPr>
        <w:t>采购项目名称：</w:t>
      </w:r>
      <w:r>
        <w:rPr>
          <w:rFonts w:ascii="微软雅黑" w:eastAsia="微软雅黑" w:hAnsi="微软雅黑" w:cs="微软雅黑" w:hint="eastAsia"/>
          <w:sz w:val="24"/>
          <w:szCs w:val="24"/>
          <w:u w:val="single"/>
        </w:rPr>
        <w:t xml:space="preserve">                                             </w:t>
      </w:r>
    </w:p>
    <w:p w:rsidR="00587121" w:rsidRDefault="00587121">
      <w:pPr>
        <w:spacing w:line="500" w:lineRule="exact"/>
        <w:rPr>
          <w:rFonts w:ascii="微软雅黑" w:eastAsia="微软雅黑" w:hAnsi="微软雅黑" w:cs="微软雅黑"/>
          <w:sz w:val="24"/>
          <w:szCs w:val="24"/>
        </w:rPr>
      </w:pPr>
    </w:p>
    <w:p w:rsidR="00587121" w:rsidRDefault="003D5353">
      <w:pPr>
        <w:tabs>
          <w:tab w:val="left" w:pos="6300"/>
        </w:tabs>
        <w:snapToGrid w:val="0"/>
        <w:spacing w:line="500" w:lineRule="exact"/>
        <w:rPr>
          <w:rFonts w:ascii="微软雅黑" w:eastAsia="微软雅黑" w:hAnsi="微软雅黑" w:cs="微软雅黑"/>
          <w:sz w:val="24"/>
          <w:szCs w:val="24"/>
        </w:rPr>
      </w:pPr>
      <w:r>
        <w:rPr>
          <w:rFonts w:ascii="微软雅黑" w:eastAsia="微软雅黑" w:hAnsi="微软雅黑" w:cs="微软雅黑" w:hint="eastAsia"/>
          <w:sz w:val="24"/>
          <w:szCs w:val="24"/>
        </w:rPr>
        <w:t>致：</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（招标单位名称）：</w:t>
      </w:r>
    </w:p>
    <w:p w:rsidR="00587121" w:rsidRDefault="003D5353">
      <w:pPr>
        <w:snapToGrid w:val="0"/>
        <w:spacing w:beforeLines="50" w:before="156"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（投标人名称）系中华人民共和国合法企业，注册地址：</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。我方就参加本次投标有关事项郑重声明如下：</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一、我方完全理解并接受该项目招标文件所有要求。</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二、我方提交的所有投标文件、资料都是准确和真实的，如有虚假或隐瞒，我方愿意承担一切法律责任。</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三、我方承诺按照招标文件要求，提供招标项目的技术服务。</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四、我方按招标文件要求提交的投标文件为：投标文件正本</w:t>
      </w: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份，副本</w:t>
      </w: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份。</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五、我方承诺：本次投标的投标有效期为</w:t>
      </w:r>
      <w:r>
        <w:rPr>
          <w:rFonts w:ascii="微软雅黑" w:eastAsia="微软雅黑" w:hAnsi="微软雅黑" w:cs="微软雅黑" w:hint="eastAsia"/>
          <w:sz w:val="24"/>
          <w:szCs w:val="24"/>
        </w:rPr>
        <w:t>90</w:t>
      </w:r>
      <w:r>
        <w:rPr>
          <w:rFonts w:ascii="微软雅黑" w:eastAsia="微软雅黑" w:hAnsi="微软雅黑" w:cs="微软雅黑" w:hint="eastAsia"/>
          <w:sz w:val="24"/>
          <w:szCs w:val="24"/>
        </w:rPr>
        <w:t>天。</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五、我方投标报价为闭口价。即在投标有效期和合同有效期内，该报价固定不变。</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六、如果我方成交，我方将履行招标文件中规定的各项要求以及我方投标文件的各项承诺，按《政府采购法》、《合同法》及合同约定条款承担我方责任。</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七、我方理解，最低报价不是成交的唯一条件。</w:t>
      </w:r>
    </w:p>
    <w:p w:rsidR="00587121" w:rsidRDefault="003D5353">
      <w:pPr>
        <w:tabs>
          <w:tab w:val="left" w:pos="6300"/>
        </w:tabs>
        <w:snapToGrid w:val="0"/>
        <w:spacing w:line="500"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八、我方同意按有关规定及招标文件要求，缴纳足额投标保证金。</w:t>
      </w:r>
    </w:p>
    <w:p w:rsidR="00587121" w:rsidRDefault="00587121">
      <w:pPr>
        <w:tabs>
          <w:tab w:val="left" w:pos="6300"/>
        </w:tabs>
        <w:snapToGrid w:val="0"/>
        <w:spacing w:line="500" w:lineRule="exact"/>
        <w:ind w:firstLineChars="200" w:firstLine="480"/>
        <w:rPr>
          <w:rFonts w:ascii="微软雅黑" w:eastAsia="微软雅黑" w:hAnsi="微软雅黑" w:cs="微软雅黑"/>
          <w:sz w:val="24"/>
          <w:szCs w:val="24"/>
        </w:rPr>
      </w:pP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Chars="2275" w:firstLine="5460"/>
        <w:rPr>
          <w:rFonts w:ascii="微软雅黑" w:eastAsia="微软雅黑" w:hAnsi="微软雅黑" w:cs="微软雅黑"/>
          <w:sz w:val="24"/>
          <w:szCs w:val="24"/>
        </w:rPr>
      </w:pPr>
      <w:r>
        <w:rPr>
          <w:rFonts w:ascii="微软雅黑" w:eastAsia="微软雅黑" w:hAnsi="微软雅黑" w:cs="微软雅黑" w:hint="eastAsia"/>
          <w:sz w:val="24"/>
          <w:szCs w:val="24"/>
        </w:rPr>
        <w:t>（投标人公章）</w:t>
      </w:r>
    </w:p>
    <w:p w:rsidR="00587121" w:rsidRDefault="00587121">
      <w:pPr>
        <w:tabs>
          <w:tab w:val="left" w:pos="6300"/>
        </w:tabs>
        <w:snapToGrid w:val="0"/>
        <w:spacing w:line="500" w:lineRule="exact"/>
        <w:ind w:firstLine="570"/>
        <w:rPr>
          <w:rFonts w:ascii="微软雅黑" w:eastAsia="微软雅黑" w:hAnsi="微软雅黑" w:cs="微软雅黑"/>
          <w:sz w:val="24"/>
          <w:szCs w:val="24"/>
        </w:rPr>
      </w:pPr>
    </w:p>
    <w:p w:rsidR="00587121" w:rsidRDefault="003D5353">
      <w:pPr>
        <w:tabs>
          <w:tab w:val="left" w:pos="6300"/>
        </w:tabs>
        <w:snapToGrid w:val="0"/>
        <w:spacing w:line="500" w:lineRule="exact"/>
        <w:ind w:firstLineChars="2400" w:firstLine="5760"/>
        <w:rPr>
          <w:rFonts w:ascii="微软雅黑" w:eastAsia="微软雅黑" w:hAnsi="微软雅黑" w:cs="微软雅黑"/>
          <w:sz w:val="24"/>
          <w:szCs w:val="24"/>
        </w:rPr>
      </w:pP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日</w:t>
      </w:r>
    </w:p>
    <w:p w:rsidR="00587121" w:rsidRDefault="00587121">
      <w:pPr>
        <w:tabs>
          <w:tab w:val="left" w:pos="6300"/>
        </w:tabs>
        <w:snapToGrid w:val="0"/>
        <w:spacing w:line="500" w:lineRule="exact"/>
        <w:ind w:firstLineChars="2400" w:firstLine="5760"/>
        <w:rPr>
          <w:rFonts w:ascii="微软雅黑" w:eastAsia="微软雅黑" w:hAnsi="微软雅黑" w:cs="微软雅黑"/>
          <w:sz w:val="24"/>
          <w:szCs w:val="24"/>
        </w:rPr>
      </w:pPr>
    </w:p>
    <w:p w:rsidR="00587121" w:rsidRDefault="003D5353">
      <w:pPr>
        <w:tabs>
          <w:tab w:val="left" w:pos="6300"/>
        </w:tabs>
        <w:snapToGrid w:val="0"/>
        <w:spacing w:line="500" w:lineRule="exact"/>
        <w:jc w:val="left"/>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6</w:t>
      </w:r>
      <w:r>
        <w:rPr>
          <w:rFonts w:ascii="微软雅黑" w:eastAsia="微软雅黑" w:hAnsi="微软雅黑" w:cs="微软雅黑" w:hint="eastAsia"/>
          <w:sz w:val="24"/>
          <w:szCs w:val="24"/>
        </w:rPr>
        <w:t>、售后服务</w:t>
      </w:r>
      <w:r>
        <w:rPr>
          <w:rFonts w:ascii="微软雅黑" w:eastAsia="微软雅黑" w:hAnsi="微软雅黑" w:cs="微软雅黑" w:hint="eastAsia"/>
          <w:sz w:val="24"/>
          <w:szCs w:val="24"/>
        </w:rPr>
        <w:t>承诺</w:t>
      </w:r>
      <w:r>
        <w:rPr>
          <w:rFonts w:ascii="微软雅黑" w:eastAsia="微软雅黑" w:hAnsi="微软雅黑" w:cs="微软雅黑" w:hint="eastAsia"/>
          <w:sz w:val="24"/>
          <w:szCs w:val="24"/>
        </w:rPr>
        <w:t>（格式自拟）</w:t>
      </w:r>
    </w:p>
    <w:p w:rsidR="00587121" w:rsidRDefault="003D5353">
      <w:pPr>
        <w:widowControl/>
        <w:jc w:val="center"/>
        <w:rPr>
          <w:rFonts w:ascii="微软雅黑" w:eastAsia="微软雅黑" w:hAnsi="微软雅黑" w:cs="微软雅黑"/>
          <w:sz w:val="24"/>
          <w:szCs w:val="24"/>
        </w:rPr>
      </w:pPr>
      <w:bookmarkStart w:id="6" w:name="_Toc161727398"/>
      <w:r>
        <w:rPr>
          <w:rFonts w:ascii="微软雅黑" w:eastAsia="微软雅黑" w:hAnsi="微软雅黑" w:cs="微软雅黑" w:hint="eastAsia"/>
          <w:sz w:val="24"/>
          <w:szCs w:val="24"/>
        </w:rPr>
        <w:br w:type="page"/>
      </w:r>
      <w:bookmarkStart w:id="7" w:name="_Toc161727400"/>
      <w:bookmarkStart w:id="8" w:name="_Toc101179065"/>
      <w:bookmarkEnd w:id="6"/>
    </w:p>
    <w:p w:rsidR="00587121" w:rsidRDefault="003D5353">
      <w:pPr>
        <w:pStyle w:val="2"/>
        <w:rPr>
          <w:rFonts w:ascii="微软雅黑" w:eastAsia="微软雅黑" w:hAnsi="微软雅黑" w:cs="微软雅黑"/>
          <w:sz w:val="24"/>
          <w:szCs w:val="24"/>
        </w:rPr>
      </w:pPr>
      <w:bookmarkStart w:id="9" w:name="_Toc340223174"/>
      <w:bookmarkStart w:id="10" w:name="_Toc322965786"/>
      <w:bookmarkEnd w:id="7"/>
      <w:bookmarkEnd w:id="8"/>
      <w:r>
        <w:rPr>
          <w:rFonts w:ascii="微软雅黑" w:eastAsia="微软雅黑" w:hAnsi="微软雅黑" w:cs="微软雅黑" w:hint="eastAsia"/>
          <w:sz w:val="24"/>
          <w:szCs w:val="24"/>
        </w:rPr>
        <w:lastRenderedPageBreak/>
        <w:t>十</w:t>
      </w:r>
      <w:r>
        <w:rPr>
          <w:rFonts w:ascii="微软雅黑" w:eastAsia="微软雅黑" w:hAnsi="微软雅黑" w:cs="微软雅黑" w:hint="eastAsia"/>
          <w:sz w:val="24"/>
          <w:szCs w:val="24"/>
        </w:rPr>
        <w:t>一</w:t>
      </w:r>
      <w:r>
        <w:rPr>
          <w:rFonts w:ascii="微软雅黑" w:eastAsia="微软雅黑" w:hAnsi="微软雅黑" w:cs="微软雅黑" w:hint="eastAsia"/>
          <w:sz w:val="24"/>
          <w:szCs w:val="24"/>
        </w:rPr>
        <w:t>、其他说明</w:t>
      </w:r>
    </w:p>
    <w:p w:rsidR="00587121" w:rsidRDefault="003D5353">
      <w:pPr>
        <w:pStyle w:val="a5"/>
        <w:spacing w:after="0" w:line="440" w:lineRule="atLeast"/>
        <w:ind w:firstLineChars="200" w:firstLine="480"/>
        <w:jc w:val="both"/>
        <w:rPr>
          <w:rFonts w:ascii="微软雅黑" w:eastAsia="微软雅黑" w:hAnsi="微软雅黑" w:cs="微软雅黑"/>
        </w:rPr>
      </w:pPr>
      <w:r>
        <w:rPr>
          <w:rFonts w:ascii="微软雅黑" w:eastAsia="微软雅黑" w:hAnsi="微软雅黑" w:cs="微软雅黑" w:hint="eastAsia"/>
        </w:rPr>
        <w:t>1</w:t>
      </w:r>
      <w:r>
        <w:rPr>
          <w:rFonts w:ascii="微软雅黑" w:eastAsia="微软雅黑" w:hAnsi="微软雅黑" w:cs="微软雅黑" w:hint="eastAsia"/>
        </w:rPr>
        <w:t>、</w:t>
      </w:r>
      <w:r>
        <w:rPr>
          <w:rFonts w:ascii="微软雅黑" w:eastAsia="微软雅黑" w:hAnsi="微软雅黑" w:cs="微软雅黑" w:hint="eastAsia"/>
        </w:rPr>
        <w:t>投标单位必须认真遵守学校采购工作相关廉政规定。</w:t>
      </w:r>
    </w:p>
    <w:p w:rsidR="00587121" w:rsidRDefault="003D5353">
      <w:pPr>
        <w:pStyle w:val="a5"/>
        <w:spacing w:after="0" w:line="440" w:lineRule="atLeast"/>
        <w:ind w:firstLineChars="200" w:firstLine="480"/>
        <w:jc w:val="both"/>
        <w:rPr>
          <w:rFonts w:ascii="微软雅黑" w:eastAsia="微软雅黑" w:hAnsi="微软雅黑" w:cs="微软雅黑"/>
        </w:rPr>
      </w:pPr>
      <w:r>
        <w:rPr>
          <w:rFonts w:ascii="微软雅黑" w:eastAsia="微软雅黑" w:hAnsi="微软雅黑" w:cs="微软雅黑" w:hint="eastAsia"/>
        </w:rPr>
        <w:t>2</w:t>
      </w:r>
      <w:r>
        <w:rPr>
          <w:rFonts w:ascii="微软雅黑" w:eastAsia="微软雅黑" w:hAnsi="微软雅黑" w:cs="微软雅黑" w:hint="eastAsia"/>
        </w:rPr>
        <w:t>、</w:t>
      </w:r>
      <w:r>
        <w:rPr>
          <w:rFonts w:ascii="微软雅黑" w:eastAsia="微软雅黑" w:hAnsi="微软雅黑" w:cs="微软雅黑" w:hint="eastAsia"/>
        </w:rPr>
        <w:t>参与投标的供应商必须提前到重庆</w:t>
      </w:r>
      <w:r>
        <w:rPr>
          <w:rFonts w:ascii="微软雅黑" w:eastAsia="微软雅黑" w:hAnsi="微软雅黑" w:cs="微软雅黑" w:hint="eastAsia"/>
        </w:rPr>
        <w:t>市第</w:t>
      </w:r>
      <w:r>
        <w:rPr>
          <w:rFonts w:ascii="微软雅黑" w:eastAsia="微软雅黑" w:hAnsi="微软雅黑" w:cs="微软雅黑" w:hint="eastAsia"/>
        </w:rPr>
        <w:t>八中</w:t>
      </w:r>
      <w:r>
        <w:rPr>
          <w:rFonts w:ascii="微软雅黑" w:eastAsia="微软雅黑" w:hAnsi="微软雅黑" w:cs="微软雅黑" w:hint="eastAsia"/>
        </w:rPr>
        <w:t>学校</w:t>
      </w:r>
      <w:r w:rsidR="007B27E1">
        <w:rPr>
          <w:rFonts w:ascii="微软雅黑" w:eastAsia="微软雅黑" w:hAnsi="微软雅黑" w:cs="微软雅黑" w:hint="eastAsia"/>
        </w:rPr>
        <w:t>（渝北</w:t>
      </w:r>
      <w:r w:rsidR="007B27E1">
        <w:rPr>
          <w:rFonts w:ascii="微软雅黑" w:eastAsia="微软雅黑" w:hAnsi="微软雅黑" w:cs="微软雅黑"/>
        </w:rPr>
        <w:t>校区</w:t>
      </w:r>
      <w:r w:rsidR="007B27E1">
        <w:rPr>
          <w:rFonts w:ascii="微软雅黑" w:eastAsia="微软雅黑" w:hAnsi="微软雅黑" w:cs="微软雅黑" w:hint="eastAsia"/>
        </w:rPr>
        <w:t>）</w:t>
      </w:r>
      <w:r>
        <w:rPr>
          <w:rFonts w:ascii="微软雅黑" w:eastAsia="微软雅黑" w:hAnsi="微软雅黑" w:cs="微软雅黑" w:hint="eastAsia"/>
        </w:rPr>
        <w:t>进行报名登记，报名登记截止时间为</w:t>
      </w:r>
      <w:r w:rsidR="007B27E1">
        <w:rPr>
          <w:rFonts w:ascii="微软雅黑" w:eastAsia="微软雅黑" w:hAnsi="微软雅黑" w:cs="微软雅黑" w:hint="eastAsia"/>
          <w:color w:val="FF0000"/>
          <w:szCs w:val="21"/>
        </w:rPr>
        <w:t>201</w:t>
      </w:r>
      <w:r w:rsidR="007B27E1">
        <w:rPr>
          <w:rFonts w:ascii="微软雅黑" w:eastAsia="微软雅黑" w:hAnsi="微软雅黑" w:cs="微软雅黑"/>
          <w:color w:val="FF0000"/>
          <w:szCs w:val="21"/>
        </w:rPr>
        <w:t>8</w:t>
      </w:r>
      <w:r w:rsidR="007B27E1">
        <w:rPr>
          <w:rFonts w:ascii="微软雅黑" w:eastAsia="微软雅黑" w:hAnsi="微软雅黑" w:cs="微软雅黑" w:hint="eastAsia"/>
          <w:color w:val="FF0000"/>
          <w:szCs w:val="21"/>
        </w:rPr>
        <w:t>年1月</w:t>
      </w:r>
      <w:r w:rsidR="007B27E1">
        <w:rPr>
          <w:rFonts w:ascii="微软雅黑" w:eastAsia="微软雅黑" w:hAnsi="微软雅黑" w:cs="微软雅黑"/>
          <w:color w:val="FF0000"/>
          <w:szCs w:val="21"/>
        </w:rPr>
        <w:t>11</w:t>
      </w:r>
      <w:r w:rsidR="007B27E1">
        <w:rPr>
          <w:rFonts w:ascii="微软雅黑" w:eastAsia="微软雅黑" w:hAnsi="微软雅黑" w:cs="微软雅黑" w:hint="eastAsia"/>
          <w:color w:val="FF0000"/>
          <w:szCs w:val="21"/>
        </w:rPr>
        <w:t>日</w:t>
      </w:r>
      <w:r w:rsidR="007B27E1">
        <w:rPr>
          <w:rFonts w:ascii="微软雅黑" w:eastAsia="微软雅黑" w:hAnsi="微软雅黑" w:cs="微软雅黑"/>
          <w:color w:val="FF0000"/>
          <w:szCs w:val="21"/>
        </w:rPr>
        <w:t>16</w:t>
      </w:r>
      <w:r w:rsidR="007B27E1">
        <w:rPr>
          <w:rFonts w:ascii="微软雅黑" w:eastAsia="微软雅黑" w:hAnsi="微软雅黑" w:cs="微软雅黑" w:hint="eastAsia"/>
          <w:color w:val="FF0000"/>
          <w:szCs w:val="21"/>
        </w:rPr>
        <w:t>:00</w:t>
      </w:r>
      <w:r>
        <w:rPr>
          <w:rFonts w:ascii="微软雅黑" w:eastAsia="微软雅黑" w:hAnsi="微软雅黑" w:cs="微软雅黑" w:hint="eastAsia"/>
          <w:color w:val="FF0000"/>
        </w:rPr>
        <w:t>之前</w:t>
      </w:r>
      <w:r>
        <w:rPr>
          <w:rFonts w:ascii="微软雅黑" w:eastAsia="微软雅黑" w:hAnsi="微软雅黑" w:cs="微软雅黑" w:hint="eastAsia"/>
        </w:rPr>
        <w:t>，报名登记及项目咨询地点为：</w:t>
      </w:r>
      <w:r w:rsidR="007B27E1" w:rsidRPr="007B27E1">
        <w:rPr>
          <w:rFonts w:ascii="微软雅黑" w:eastAsia="微软雅黑" w:hAnsi="微软雅黑" w:cs="微软雅黑" w:hint="eastAsia"/>
          <w:color w:val="FF0000"/>
          <w:szCs w:val="21"/>
        </w:rPr>
        <w:t>重庆市第八中学校（渝北校区）行政</w:t>
      </w:r>
      <w:r w:rsidR="007B27E1" w:rsidRPr="007B27E1">
        <w:rPr>
          <w:rFonts w:ascii="微软雅黑" w:eastAsia="微软雅黑" w:hAnsi="微软雅黑" w:cs="微软雅黑"/>
          <w:color w:val="FF0000"/>
          <w:szCs w:val="21"/>
        </w:rPr>
        <w:t>楼</w:t>
      </w:r>
      <w:r w:rsidR="007B27E1" w:rsidRPr="007B27E1">
        <w:rPr>
          <w:rFonts w:ascii="微软雅黑" w:eastAsia="微软雅黑" w:hAnsi="微软雅黑" w:cs="微软雅黑" w:hint="eastAsia"/>
          <w:color w:val="FF0000"/>
          <w:szCs w:val="21"/>
        </w:rPr>
        <w:t>五楼</w:t>
      </w:r>
      <w:r w:rsidR="007B27E1" w:rsidRPr="007B27E1">
        <w:rPr>
          <w:rFonts w:ascii="微软雅黑" w:eastAsia="微软雅黑" w:hAnsi="微软雅黑" w:cs="微软雅黑"/>
          <w:color w:val="FF0000"/>
          <w:szCs w:val="21"/>
        </w:rPr>
        <w:t>会议</w:t>
      </w:r>
      <w:r w:rsidR="007B27E1" w:rsidRPr="007B27E1">
        <w:rPr>
          <w:rFonts w:ascii="微软雅黑" w:eastAsia="微软雅黑" w:hAnsi="微软雅黑" w:cs="微软雅黑" w:hint="eastAsia"/>
          <w:color w:val="FF0000"/>
          <w:szCs w:val="21"/>
        </w:rPr>
        <w:t>室</w:t>
      </w:r>
      <w:r>
        <w:rPr>
          <w:rFonts w:ascii="微软雅黑" w:eastAsia="微软雅黑" w:hAnsi="微软雅黑" w:cs="微软雅黑" w:hint="eastAsia"/>
        </w:rPr>
        <w:t>，联系人：</w:t>
      </w:r>
      <w:r>
        <w:rPr>
          <w:rFonts w:ascii="微软雅黑" w:eastAsia="微软雅黑" w:hAnsi="微软雅黑" w:cs="微软雅黑" w:hint="eastAsia"/>
        </w:rPr>
        <w:t>郑</w:t>
      </w:r>
      <w:r>
        <w:rPr>
          <w:rFonts w:ascii="微软雅黑" w:eastAsia="微软雅黑" w:hAnsi="微软雅黑" w:cs="微软雅黑" w:hint="eastAsia"/>
        </w:rPr>
        <w:t>老师，联系电话：</w:t>
      </w:r>
      <w:r>
        <w:rPr>
          <w:rFonts w:ascii="微软雅黑" w:eastAsia="微软雅黑" w:hAnsi="微软雅黑" w:cs="微软雅黑" w:hint="eastAsia"/>
        </w:rPr>
        <w:t>023-6</w:t>
      </w:r>
      <w:r>
        <w:rPr>
          <w:rFonts w:ascii="微软雅黑" w:eastAsia="微软雅黑" w:hAnsi="微软雅黑" w:cs="微软雅黑" w:hint="eastAsia"/>
        </w:rPr>
        <w:t>0350925</w:t>
      </w:r>
      <w:r>
        <w:rPr>
          <w:rFonts w:ascii="微软雅黑" w:eastAsia="微软雅黑" w:hAnsi="微软雅黑" w:cs="微软雅黑" w:hint="eastAsia"/>
        </w:rPr>
        <w:t>。未进行报名登记的投标文件招标人有权拒收。</w:t>
      </w:r>
    </w:p>
    <w:p w:rsidR="00587121" w:rsidRDefault="003D5353">
      <w:pPr>
        <w:pStyle w:val="a5"/>
        <w:spacing w:after="0" w:line="440" w:lineRule="atLeast"/>
        <w:ind w:firstLineChars="200" w:firstLine="480"/>
        <w:jc w:val="both"/>
        <w:rPr>
          <w:rFonts w:ascii="微软雅黑" w:eastAsia="微软雅黑" w:hAnsi="微软雅黑" w:cs="微软雅黑"/>
        </w:rPr>
      </w:pPr>
      <w:r>
        <w:rPr>
          <w:rFonts w:ascii="微软雅黑" w:eastAsia="微软雅黑" w:hAnsi="微软雅黑" w:cs="微软雅黑" w:hint="eastAsia"/>
        </w:rPr>
        <w:t>3</w:t>
      </w:r>
      <w:r>
        <w:rPr>
          <w:rFonts w:ascii="微软雅黑" w:eastAsia="微软雅黑" w:hAnsi="微软雅黑" w:cs="微软雅黑" w:hint="eastAsia"/>
        </w:rPr>
        <w:t>、投标人所提供的投标材料真实有效，如有虚假或隐瞒，招人人有权取消</w:t>
      </w:r>
      <w:r>
        <w:rPr>
          <w:rFonts w:ascii="微软雅黑" w:eastAsia="微软雅黑" w:hAnsi="微软雅黑" w:cs="微软雅黑" w:hint="eastAsia"/>
        </w:rPr>
        <w:t>其投标资格和</w:t>
      </w:r>
      <w:r>
        <w:rPr>
          <w:rFonts w:ascii="微软雅黑" w:eastAsia="微软雅黑" w:hAnsi="微软雅黑" w:cs="微软雅黑" w:hint="eastAsia"/>
        </w:rPr>
        <w:t>中标资格。</w:t>
      </w:r>
    </w:p>
    <w:bookmarkEnd w:id="9"/>
    <w:bookmarkEnd w:id="10"/>
    <w:p w:rsidR="00587121" w:rsidRDefault="00587121">
      <w:pPr>
        <w:pStyle w:val="a5"/>
        <w:spacing w:after="0" w:line="360" w:lineRule="atLeast"/>
        <w:ind w:firstLineChars="200" w:firstLine="480"/>
        <w:jc w:val="both"/>
        <w:rPr>
          <w:rFonts w:ascii="微软雅黑" w:eastAsia="微软雅黑" w:hAnsi="微软雅黑" w:cs="微软雅黑"/>
        </w:rPr>
      </w:pPr>
    </w:p>
    <w:p w:rsidR="00587121" w:rsidRDefault="003D5353">
      <w:pPr>
        <w:pStyle w:val="a5"/>
        <w:spacing w:after="0" w:line="360" w:lineRule="atLeast"/>
        <w:ind w:firstLineChars="200" w:firstLine="480"/>
        <w:jc w:val="both"/>
        <w:rPr>
          <w:rFonts w:ascii="微软雅黑" w:eastAsia="微软雅黑" w:hAnsi="微软雅黑" w:cs="微软雅黑"/>
        </w:rPr>
      </w:pPr>
      <w:r>
        <w:rPr>
          <w:rFonts w:ascii="微软雅黑" w:eastAsia="微软雅黑" w:hAnsi="微软雅黑" w:cs="微软雅黑" w:hint="eastAsia"/>
        </w:rPr>
        <w:t>特此公告</w:t>
      </w:r>
    </w:p>
    <w:p w:rsidR="00587121" w:rsidRDefault="003D5353">
      <w:pPr>
        <w:pStyle w:val="a5"/>
        <w:spacing w:after="0" w:line="440" w:lineRule="atLeast"/>
        <w:ind w:firstLineChars="200" w:firstLine="480"/>
        <w:jc w:val="both"/>
        <w:rPr>
          <w:rFonts w:ascii="微软雅黑" w:eastAsia="微软雅黑" w:hAnsi="微软雅黑" w:cs="微软雅黑"/>
        </w:rPr>
      </w:pPr>
      <w:r>
        <w:rPr>
          <w:rFonts w:ascii="微软雅黑" w:eastAsia="微软雅黑" w:hAnsi="微软雅黑" w:cs="微软雅黑" w:hint="eastAsia"/>
        </w:rPr>
        <w:t>  </w:t>
      </w:r>
    </w:p>
    <w:p w:rsidR="00587121" w:rsidRDefault="003D5353">
      <w:pPr>
        <w:pStyle w:val="a5"/>
        <w:spacing w:after="0" w:line="440" w:lineRule="atLeast"/>
        <w:ind w:firstLineChars="200" w:firstLine="480"/>
        <w:jc w:val="right"/>
        <w:rPr>
          <w:rFonts w:ascii="微软雅黑" w:eastAsia="微软雅黑" w:hAnsi="微软雅黑" w:cs="微软雅黑"/>
        </w:rPr>
      </w:pPr>
      <w:r>
        <w:rPr>
          <w:rFonts w:ascii="微软雅黑" w:eastAsia="微软雅黑" w:hAnsi="微软雅黑" w:cs="微软雅黑" w:hint="eastAsia"/>
        </w:rPr>
        <w:t>重庆市第八中学校</w:t>
      </w:r>
    </w:p>
    <w:p w:rsidR="007B27E1" w:rsidRDefault="003D5353" w:rsidP="007B27E1">
      <w:pPr>
        <w:spacing w:line="360" w:lineRule="exact"/>
        <w:jc w:val="right"/>
        <w:rPr>
          <w:rFonts w:ascii="微软雅黑" w:eastAsia="微软雅黑" w:hAnsi="微软雅黑" w:cs="微软雅黑"/>
          <w:szCs w:val="21"/>
        </w:rPr>
      </w:pPr>
      <w:r>
        <w:rPr>
          <w:rFonts w:ascii="微软雅黑" w:eastAsia="微软雅黑" w:hAnsi="微软雅黑" w:cs="微软雅黑" w:hint="eastAsia"/>
          <w:color w:val="FF0000"/>
          <w:sz w:val="24"/>
          <w:szCs w:val="24"/>
        </w:rPr>
        <w:t> </w:t>
      </w:r>
      <w:r w:rsidR="007B27E1">
        <w:rPr>
          <w:rFonts w:ascii="微软雅黑" w:eastAsia="微软雅黑" w:hAnsi="微软雅黑" w:cs="微软雅黑" w:hint="eastAsia"/>
          <w:szCs w:val="21"/>
        </w:rPr>
        <w:t>201</w:t>
      </w:r>
      <w:r w:rsidR="007B27E1">
        <w:rPr>
          <w:rFonts w:ascii="微软雅黑" w:eastAsia="微软雅黑" w:hAnsi="微软雅黑" w:cs="微软雅黑"/>
          <w:szCs w:val="21"/>
        </w:rPr>
        <w:t>8</w:t>
      </w:r>
      <w:r w:rsidR="007B27E1">
        <w:rPr>
          <w:rFonts w:ascii="微软雅黑" w:eastAsia="微软雅黑" w:hAnsi="微软雅黑" w:cs="微软雅黑" w:hint="eastAsia"/>
          <w:szCs w:val="21"/>
        </w:rPr>
        <w:t>.1.</w:t>
      </w:r>
      <w:r w:rsidR="007B27E1">
        <w:rPr>
          <w:rFonts w:ascii="微软雅黑" w:eastAsia="微软雅黑" w:hAnsi="微软雅黑" w:cs="微软雅黑"/>
          <w:szCs w:val="21"/>
        </w:rPr>
        <w:t>8</w:t>
      </w:r>
    </w:p>
    <w:p w:rsidR="00587121" w:rsidRDefault="00587121">
      <w:pPr>
        <w:pStyle w:val="a5"/>
        <w:spacing w:after="0" w:line="440" w:lineRule="atLeast"/>
        <w:ind w:firstLineChars="200" w:firstLine="480"/>
        <w:jc w:val="right"/>
        <w:rPr>
          <w:rFonts w:ascii="微软雅黑" w:eastAsia="微软雅黑" w:hAnsi="微软雅黑" w:cs="微软雅黑"/>
          <w:color w:val="FF0000"/>
        </w:rPr>
      </w:pPr>
    </w:p>
    <w:p w:rsidR="00587121" w:rsidRDefault="00587121">
      <w:pPr>
        <w:rPr>
          <w:rFonts w:ascii="微软雅黑" w:eastAsia="微软雅黑" w:hAnsi="微软雅黑" w:cs="微软雅黑"/>
          <w:sz w:val="24"/>
          <w:szCs w:val="24"/>
        </w:rPr>
      </w:pPr>
    </w:p>
    <w:sectPr w:rsidR="00587121">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53" w:rsidRDefault="003D5353">
      <w:r>
        <w:separator/>
      </w:r>
    </w:p>
  </w:endnote>
  <w:endnote w:type="continuationSeparator" w:id="0">
    <w:p w:rsidR="003D5353" w:rsidRDefault="003D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21" w:rsidRDefault="003D535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7121" w:rsidRDefault="003D5353">
                          <w:pPr>
                            <w:pStyle w:val="a3"/>
                          </w:pPr>
                          <w:r>
                            <w:rPr>
                              <w:rFonts w:hint="eastAsia"/>
                            </w:rPr>
                            <w:fldChar w:fldCharType="begin"/>
                          </w:r>
                          <w:r>
                            <w:rPr>
                              <w:rFonts w:hint="eastAsia"/>
                            </w:rPr>
                            <w:instrText xml:space="preserve"> PAGE  \* MERGEFORMAT </w:instrText>
                          </w:r>
                          <w:r>
                            <w:rPr>
                              <w:rFonts w:hint="eastAsia"/>
                            </w:rPr>
                            <w:fldChar w:fldCharType="separate"/>
                          </w:r>
                          <w:r w:rsidR="007B27E1">
                            <w:rPr>
                              <w:noProof/>
                            </w:rPr>
                            <w:t>- 11 -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87121" w:rsidRDefault="003D5353">
                    <w:pPr>
                      <w:pStyle w:val="a3"/>
                    </w:pPr>
                    <w:r>
                      <w:rPr>
                        <w:rFonts w:hint="eastAsia"/>
                      </w:rPr>
                      <w:fldChar w:fldCharType="begin"/>
                    </w:r>
                    <w:r>
                      <w:rPr>
                        <w:rFonts w:hint="eastAsia"/>
                      </w:rPr>
                      <w:instrText xml:space="preserve"> PAGE  \* MERGEFORMAT </w:instrText>
                    </w:r>
                    <w:r>
                      <w:rPr>
                        <w:rFonts w:hint="eastAsia"/>
                      </w:rPr>
                      <w:fldChar w:fldCharType="separate"/>
                    </w:r>
                    <w:r w:rsidR="007B27E1">
                      <w:rPr>
                        <w:noProof/>
                      </w:rPr>
                      <w:t>- 11 -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53" w:rsidRDefault="003D5353">
      <w:r>
        <w:separator/>
      </w:r>
    </w:p>
  </w:footnote>
  <w:footnote w:type="continuationSeparator" w:id="0">
    <w:p w:rsidR="003D5353" w:rsidRDefault="003D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5F5B4"/>
    <w:multiLevelType w:val="singleLevel"/>
    <w:tmpl w:val="5A25F5B4"/>
    <w:lvl w:ilvl="0">
      <w:start w:val="2"/>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11"/>
    <w:rsid w:val="00017410"/>
    <w:rsid w:val="000B569B"/>
    <w:rsid w:val="000D1827"/>
    <w:rsid w:val="000F67C5"/>
    <w:rsid w:val="00120B82"/>
    <w:rsid w:val="00134024"/>
    <w:rsid w:val="00137F89"/>
    <w:rsid w:val="0018670F"/>
    <w:rsid w:val="001C6516"/>
    <w:rsid w:val="001F6DDB"/>
    <w:rsid w:val="00232D4F"/>
    <w:rsid w:val="003D5353"/>
    <w:rsid w:val="003D59F3"/>
    <w:rsid w:val="003F7732"/>
    <w:rsid w:val="0045020F"/>
    <w:rsid w:val="005666C3"/>
    <w:rsid w:val="00587121"/>
    <w:rsid w:val="007416B7"/>
    <w:rsid w:val="007B27E1"/>
    <w:rsid w:val="007C716D"/>
    <w:rsid w:val="007D2E58"/>
    <w:rsid w:val="0088209A"/>
    <w:rsid w:val="008D1F11"/>
    <w:rsid w:val="00A02079"/>
    <w:rsid w:val="00A23D1A"/>
    <w:rsid w:val="00B04AD1"/>
    <w:rsid w:val="00B402A6"/>
    <w:rsid w:val="00B4150D"/>
    <w:rsid w:val="00BB4272"/>
    <w:rsid w:val="00C14A2F"/>
    <w:rsid w:val="00C2642C"/>
    <w:rsid w:val="00C801DB"/>
    <w:rsid w:val="00D15D7D"/>
    <w:rsid w:val="00D52C42"/>
    <w:rsid w:val="00D577A0"/>
    <w:rsid w:val="00DC05E2"/>
    <w:rsid w:val="00DD073B"/>
    <w:rsid w:val="00DF37CD"/>
    <w:rsid w:val="00E109CD"/>
    <w:rsid w:val="00E549AC"/>
    <w:rsid w:val="00EA7750"/>
    <w:rsid w:val="00EF2855"/>
    <w:rsid w:val="00F00597"/>
    <w:rsid w:val="00F6305E"/>
    <w:rsid w:val="00FF7BB8"/>
    <w:rsid w:val="010701D9"/>
    <w:rsid w:val="04301CD8"/>
    <w:rsid w:val="13535AA4"/>
    <w:rsid w:val="1FE74B4D"/>
    <w:rsid w:val="2C5076C0"/>
    <w:rsid w:val="35677A29"/>
    <w:rsid w:val="3CAD0E99"/>
    <w:rsid w:val="3E32677A"/>
    <w:rsid w:val="66811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208E61-849F-4A16-B711-010B9244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after="150"/>
      <w:jc w:val="left"/>
    </w:pPr>
    <w:rPr>
      <w:rFonts w:ascii="宋体" w:eastAsia="宋体" w:hAnsi="宋体" w:cs="宋体"/>
      <w:kern w:val="0"/>
      <w:sz w:val="24"/>
      <w:szCs w:val="24"/>
    </w:rPr>
  </w:style>
  <w:style w:type="character" w:styleId="a6">
    <w:name w:val="Hyperlink"/>
    <w:basedOn w:val="a0"/>
    <w:uiPriority w:val="99"/>
    <w:rPr>
      <w:color w:val="0000FF"/>
      <w:u w:val="single"/>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121">
    <w:name w:val="font121"/>
    <w:basedOn w:val="a0"/>
    <w:qFormat/>
    <w:rPr>
      <w:rFonts w:ascii="微软雅黑" w:eastAsia="微软雅黑" w:hAnsi="微软雅黑" w:cs="微软雅黑" w:hint="eastAsia"/>
      <w:b/>
      <w:color w:val="000000"/>
      <w:sz w:val="18"/>
      <w:szCs w:val="18"/>
      <w:u w:val="none"/>
    </w:rPr>
  </w:style>
  <w:style w:type="character" w:customStyle="1" w:styleId="font71">
    <w:name w:val="font71"/>
    <w:basedOn w:val="a0"/>
    <w:qFormat/>
    <w:rPr>
      <w:rFonts w:ascii="微软雅黑" w:eastAsia="微软雅黑" w:hAnsi="微软雅黑" w:cs="微软雅黑" w:hint="eastAsia"/>
      <w:color w:val="000000"/>
      <w:sz w:val="18"/>
      <w:szCs w:val="18"/>
      <w:u w:val="none"/>
    </w:rPr>
  </w:style>
  <w:style w:type="character" w:customStyle="1" w:styleId="font91">
    <w:name w:val="font91"/>
    <w:basedOn w:val="a0"/>
    <w:qFormat/>
    <w:rPr>
      <w:rFonts w:ascii="微软雅黑" w:eastAsia="微软雅黑" w:hAnsi="微软雅黑" w:cs="微软雅黑" w:hint="eastAsia"/>
      <w:b/>
      <w:color w:val="000000"/>
      <w:sz w:val="18"/>
      <w:szCs w:val="18"/>
      <w:u w:val="none"/>
    </w:rPr>
  </w:style>
  <w:style w:type="character" w:customStyle="1" w:styleId="font61">
    <w:name w:val="font61"/>
    <w:basedOn w:val="a0"/>
    <w:rPr>
      <w:rFonts w:ascii="微软雅黑" w:eastAsia="微软雅黑" w:hAnsi="微软雅黑" w:cs="微软雅黑" w:hint="eastAsia"/>
      <w:color w:val="000000"/>
      <w:sz w:val="18"/>
      <w:szCs w:val="18"/>
      <w:u w:val="none"/>
    </w:rPr>
  </w:style>
  <w:style w:type="character" w:customStyle="1" w:styleId="font31">
    <w:name w:val="font31"/>
    <w:basedOn w:val="a0"/>
    <w:qFormat/>
    <w:rPr>
      <w:rFonts w:ascii="微软雅黑" w:eastAsia="微软雅黑" w:hAnsi="微软雅黑" w:cs="微软雅黑" w:hint="eastAsia"/>
      <w:b/>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856</Words>
  <Characters>4882</Characters>
  <Application>Microsoft Office Word</Application>
  <DocSecurity>0</DocSecurity>
  <Lines>40</Lines>
  <Paragraphs>11</Paragraphs>
  <ScaleCrop>false</ScaleCrop>
  <Company>Microsoft</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hpcw002</cp:lastModifiedBy>
  <cp:revision>19</cp:revision>
  <dcterms:created xsi:type="dcterms:W3CDTF">2017-06-20T09:08:00Z</dcterms:created>
  <dcterms:modified xsi:type="dcterms:W3CDTF">2018-01-08T07:35:00Z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